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D" w:rsidRDefault="00E1740D" w:rsidP="00E1740D">
      <w:pPr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：</w:t>
      </w:r>
    </w:p>
    <w:p w:rsidR="00E1740D" w:rsidRPr="00B105BC" w:rsidRDefault="00E1740D" w:rsidP="00E1740D">
      <w:pPr>
        <w:jc w:val="center"/>
        <w:rPr>
          <w:rFonts w:ascii="黑体" w:eastAsia="黑体" w:hAnsi="宋体"/>
          <w:kern w:val="0"/>
          <w:sz w:val="28"/>
          <w:szCs w:val="28"/>
        </w:rPr>
      </w:pPr>
      <w:r w:rsidRPr="00B105BC">
        <w:rPr>
          <w:rFonts w:ascii="黑体" w:eastAsia="黑体" w:hAnsi="宋体" w:cs="黑体"/>
          <w:kern w:val="0"/>
          <w:sz w:val="28"/>
          <w:szCs w:val="28"/>
        </w:rPr>
        <w:t>20</w:t>
      </w:r>
      <w:r>
        <w:rPr>
          <w:rFonts w:ascii="黑体" w:eastAsia="黑体" w:hAnsi="宋体" w:cs="黑体" w:hint="eastAsia"/>
          <w:kern w:val="0"/>
          <w:sz w:val="28"/>
          <w:szCs w:val="28"/>
        </w:rPr>
        <w:t>21</w:t>
      </w:r>
      <w:r w:rsidRPr="00B105BC">
        <w:rPr>
          <w:rFonts w:ascii="黑体" w:eastAsia="黑体" w:hAnsi="宋体" w:cs="黑体" w:hint="eastAsia"/>
          <w:kern w:val="0"/>
          <w:sz w:val="28"/>
          <w:szCs w:val="28"/>
        </w:rPr>
        <w:t>届毕业设计</w:t>
      </w:r>
      <w:r>
        <w:rPr>
          <w:rFonts w:ascii="黑体" w:eastAsia="黑体" w:hAnsi="宋体" w:cs="黑体" w:hint="eastAsia"/>
          <w:kern w:val="0"/>
          <w:sz w:val="28"/>
          <w:szCs w:val="28"/>
        </w:rPr>
        <w:t>（论文）初期人员</w:t>
      </w:r>
      <w:r w:rsidRPr="00B105BC">
        <w:rPr>
          <w:rFonts w:ascii="黑体" w:eastAsia="黑体" w:hAnsi="宋体" w:cs="黑体" w:hint="eastAsia"/>
          <w:kern w:val="0"/>
          <w:sz w:val="28"/>
          <w:szCs w:val="28"/>
        </w:rPr>
        <w:t>安排</w:t>
      </w:r>
    </w:p>
    <w:tbl>
      <w:tblPr>
        <w:tblW w:w="8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2268"/>
        <w:gridCol w:w="1417"/>
        <w:gridCol w:w="3059"/>
      </w:tblGrid>
      <w:tr w:rsidR="00E1740D" w:rsidRPr="00EC4B38" w:rsidTr="005326C5">
        <w:trPr>
          <w:trHeight w:val="950"/>
        </w:trPr>
        <w:tc>
          <w:tcPr>
            <w:tcW w:w="2199" w:type="dxa"/>
            <w:vAlign w:val="center"/>
          </w:tcPr>
          <w:p w:rsidR="00E1740D" w:rsidRPr="00C20D5B" w:rsidRDefault="00E1740D" w:rsidP="005326C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20D5B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E1740D" w:rsidRPr="00C20D5B" w:rsidRDefault="00E1740D" w:rsidP="005326C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20D5B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E1740D" w:rsidRPr="00C20D5B" w:rsidRDefault="00E1740D" w:rsidP="005326C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20D5B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本科生毕业生人数</w:t>
            </w:r>
          </w:p>
        </w:tc>
        <w:tc>
          <w:tcPr>
            <w:tcW w:w="3059" w:type="dxa"/>
            <w:vAlign w:val="center"/>
          </w:tcPr>
          <w:p w:rsidR="00E1740D" w:rsidRPr="00C20D5B" w:rsidRDefault="00E1740D" w:rsidP="005326C5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20D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检查人员</w:t>
            </w:r>
          </w:p>
        </w:tc>
      </w:tr>
      <w:tr w:rsidR="00E1740D" w:rsidRPr="00EC4B38" w:rsidTr="005326C5">
        <w:trPr>
          <w:trHeight w:val="628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4月19日上午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星期一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机械与电气工程系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372人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程刚  刘少文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 xml:space="preserve">范汉忠 郭平 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胡安平 刘秀兰</w:t>
            </w:r>
            <w:r>
              <w:rPr>
                <w:rFonts w:ascii="宋体" w:hint="eastAsia"/>
                <w:kern w:val="0"/>
                <w:sz w:val="22"/>
              </w:rPr>
              <w:t xml:space="preserve"> 闵锐</w:t>
            </w:r>
          </w:p>
        </w:tc>
      </w:tr>
      <w:tr w:rsidR="00E1740D" w:rsidRPr="00EC4B38" w:rsidTr="005326C5">
        <w:trPr>
          <w:trHeight w:val="628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4月19日下午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星期一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计算机与信息工程学院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239人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程刚 刘少文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 xml:space="preserve">范汉忠 郭平 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胡安平 刘秀兰</w:t>
            </w:r>
            <w:r>
              <w:rPr>
                <w:rFonts w:ascii="宋体" w:hint="eastAsia"/>
                <w:kern w:val="0"/>
                <w:sz w:val="22"/>
              </w:rPr>
              <w:t xml:space="preserve"> 方路线</w:t>
            </w:r>
          </w:p>
        </w:tc>
      </w:tr>
      <w:tr w:rsidR="00E1740D" w:rsidRPr="00EC4B38" w:rsidTr="005326C5">
        <w:trPr>
          <w:trHeight w:val="599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4月20日上午</w:t>
            </w:r>
          </w:p>
          <w:p w:rsidR="00E1740D" w:rsidRPr="00B63797" w:rsidRDefault="00E1740D" w:rsidP="005326C5">
            <w:pPr>
              <w:jc w:val="center"/>
              <w:rPr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星期二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398人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郭燕群 刘少文</w:t>
            </w:r>
          </w:p>
          <w:p w:rsidR="00E1740D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 xml:space="preserve">范汉忠 郭平 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陈杰 胡安平</w:t>
            </w:r>
            <w:r>
              <w:rPr>
                <w:rFonts w:ascii="宋体" w:hint="eastAsia"/>
                <w:kern w:val="0"/>
                <w:sz w:val="22"/>
              </w:rPr>
              <w:t>闵锐</w:t>
            </w:r>
          </w:p>
        </w:tc>
      </w:tr>
      <w:tr w:rsidR="00E1740D" w:rsidRPr="00EC4B38" w:rsidTr="005326C5">
        <w:trPr>
          <w:trHeight w:val="628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4月20日下午</w:t>
            </w:r>
          </w:p>
          <w:p w:rsidR="00E1740D" w:rsidRPr="00B63797" w:rsidRDefault="00E1740D" w:rsidP="005326C5">
            <w:pPr>
              <w:jc w:val="center"/>
              <w:rPr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星期二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化工与材料学院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152人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丁勇 刘少文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范汉忠</w:t>
            </w:r>
            <w:r>
              <w:rPr>
                <w:rFonts w:ascii="宋体" w:hint="eastAsia"/>
                <w:kern w:val="0"/>
                <w:sz w:val="22"/>
              </w:rPr>
              <w:t xml:space="preserve"> </w:t>
            </w:r>
            <w:r w:rsidRPr="00B63797">
              <w:rPr>
                <w:rFonts w:ascii="宋体" w:hint="eastAsia"/>
                <w:kern w:val="0"/>
                <w:sz w:val="22"/>
              </w:rPr>
              <w:t xml:space="preserve">陈杰 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胡安平 刘秀兰</w:t>
            </w:r>
            <w:r>
              <w:rPr>
                <w:rFonts w:ascii="宋体" w:hint="eastAsia"/>
                <w:kern w:val="0"/>
                <w:sz w:val="22"/>
              </w:rPr>
              <w:t xml:space="preserve"> 方路线</w:t>
            </w:r>
          </w:p>
        </w:tc>
      </w:tr>
      <w:tr w:rsidR="00E1740D" w:rsidRPr="00EC4B38" w:rsidTr="005326C5">
        <w:trPr>
          <w:trHeight w:val="599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4月21日上午</w:t>
            </w:r>
          </w:p>
          <w:p w:rsidR="00E1740D" w:rsidRPr="00B63797" w:rsidRDefault="00E1740D" w:rsidP="005326C5">
            <w:pPr>
              <w:jc w:val="center"/>
              <w:rPr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星期三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196人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潘凡 刘少文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范汉忠</w:t>
            </w:r>
            <w:r>
              <w:rPr>
                <w:rFonts w:ascii="宋体" w:hint="eastAsia"/>
                <w:kern w:val="0"/>
                <w:sz w:val="22"/>
              </w:rPr>
              <w:t xml:space="preserve"> </w:t>
            </w:r>
            <w:r w:rsidRPr="00B63797">
              <w:rPr>
                <w:rFonts w:ascii="宋体" w:hint="eastAsia"/>
                <w:kern w:val="0"/>
                <w:sz w:val="22"/>
              </w:rPr>
              <w:t xml:space="preserve">陈杰 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胡安平 刘秀兰</w:t>
            </w:r>
            <w:r>
              <w:rPr>
                <w:rFonts w:ascii="宋体" w:hint="eastAsia"/>
                <w:kern w:val="0"/>
                <w:sz w:val="22"/>
              </w:rPr>
              <w:t xml:space="preserve"> 闵锐</w:t>
            </w:r>
          </w:p>
        </w:tc>
      </w:tr>
      <w:tr w:rsidR="00E1740D" w:rsidRPr="00EC4B38" w:rsidTr="005326C5">
        <w:trPr>
          <w:trHeight w:val="599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4月21日下午</w:t>
            </w:r>
          </w:p>
          <w:p w:rsidR="00E1740D" w:rsidRPr="00B63797" w:rsidRDefault="00E1740D" w:rsidP="005326C5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星期三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艺术设计</w:t>
            </w:r>
            <w:r>
              <w:rPr>
                <w:rFonts w:ascii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235人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 xml:space="preserve">李珊珊 </w:t>
            </w:r>
            <w:r w:rsidRPr="00B63797">
              <w:rPr>
                <w:rFonts w:ascii="宋体" w:hint="eastAsia"/>
                <w:kern w:val="0"/>
                <w:sz w:val="22"/>
              </w:rPr>
              <w:t>刘少文</w:t>
            </w:r>
          </w:p>
          <w:p w:rsidR="00E1740D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 xml:space="preserve">范汉忠 郭平 </w:t>
            </w:r>
          </w:p>
          <w:p w:rsidR="00E1740D" w:rsidRPr="009C4ABD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陈杰 刘秀兰</w:t>
            </w:r>
            <w:r>
              <w:rPr>
                <w:rFonts w:ascii="宋体" w:hint="eastAsia"/>
                <w:kern w:val="0"/>
                <w:sz w:val="22"/>
              </w:rPr>
              <w:t xml:space="preserve"> 方路线</w:t>
            </w:r>
          </w:p>
        </w:tc>
      </w:tr>
      <w:tr w:rsidR="00E1740D" w:rsidRPr="00EC4B38" w:rsidTr="005326C5">
        <w:trPr>
          <w:trHeight w:val="599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4月22日上午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星期四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70人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蔡喆 刘少文</w:t>
            </w:r>
          </w:p>
          <w:p w:rsidR="00E1740D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 xml:space="preserve">范汉忠 郭平 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陈杰 刘秀兰</w:t>
            </w:r>
            <w:r>
              <w:rPr>
                <w:rFonts w:ascii="宋体" w:hint="eastAsia"/>
                <w:kern w:val="0"/>
                <w:sz w:val="22"/>
              </w:rPr>
              <w:t xml:space="preserve"> 闵锐</w:t>
            </w:r>
          </w:p>
        </w:tc>
      </w:tr>
      <w:tr w:rsidR="00E1740D" w:rsidRPr="00EC4B38" w:rsidTr="005326C5">
        <w:trPr>
          <w:trHeight w:val="599"/>
        </w:trPr>
        <w:tc>
          <w:tcPr>
            <w:tcW w:w="2199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4月22日下午</w:t>
            </w:r>
          </w:p>
          <w:p w:rsidR="00E1740D" w:rsidRPr="00B63797" w:rsidRDefault="00E1740D" w:rsidP="005326C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B63797">
              <w:rPr>
                <w:rFonts w:ascii="宋体" w:cs="宋体" w:hint="eastAsia"/>
                <w:kern w:val="0"/>
                <w:sz w:val="22"/>
              </w:rPr>
              <w:t>星期四</w:t>
            </w:r>
          </w:p>
        </w:tc>
        <w:tc>
          <w:tcPr>
            <w:tcW w:w="2268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63797">
              <w:rPr>
                <w:rFonts w:ascii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vAlign w:val="center"/>
          </w:tcPr>
          <w:p w:rsidR="00E1740D" w:rsidRPr="00B63797" w:rsidRDefault="00E1740D" w:rsidP="005326C5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73人</w:t>
            </w:r>
          </w:p>
        </w:tc>
        <w:tc>
          <w:tcPr>
            <w:tcW w:w="3059" w:type="dxa"/>
            <w:vAlign w:val="center"/>
          </w:tcPr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王芳 刘少文</w:t>
            </w:r>
          </w:p>
          <w:p w:rsidR="00E1740D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 xml:space="preserve">范汉忠 郭平 </w:t>
            </w:r>
          </w:p>
          <w:p w:rsidR="00E1740D" w:rsidRPr="00B63797" w:rsidRDefault="00E1740D" w:rsidP="005326C5">
            <w:pPr>
              <w:jc w:val="center"/>
              <w:rPr>
                <w:rFonts w:ascii="宋体"/>
                <w:kern w:val="0"/>
                <w:sz w:val="22"/>
              </w:rPr>
            </w:pPr>
            <w:r w:rsidRPr="00B63797">
              <w:rPr>
                <w:rFonts w:ascii="宋体" w:hint="eastAsia"/>
                <w:kern w:val="0"/>
                <w:sz w:val="22"/>
              </w:rPr>
              <w:t>陈杰 胡安平</w:t>
            </w:r>
            <w:r>
              <w:rPr>
                <w:rFonts w:ascii="宋体" w:hint="eastAsia"/>
                <w:kern w:val="0"/>
                <w:sz w:val="22"/>
              </w:rPr>
              <w:t xml:space="preserve"> 方路线</w:t>
            </w:r>
          </w:p>
        </w:tc>
      </w:tr>
    </w:tbl>
    <w:p w:rsidR="00E1740D" w:rsidRPr="006C26D9" w:rsidRDefault="00E1740D" w:rsidP="00E1740D">
      <w:pPr>
        <w:widowControl/>
        <w:jc w:val="left"/>
        <w:rPr>
          <w:rFonts w:ascii="宋体" w:cs="宋体"/>
          <w:kern w:val="0"/>
          <w:sz w:val="23"/>
        </w:rPr>
      </w:pPr>
      <w:r w:rsidRPr="006C26D9">
        <w:rPr>
          <w:rFonts w:ascii="宋体" w:cs="宋体" w:hint="eastAsia"/>
          <w:kern w:val="0"/>
          <w:sz w:val="23"/>
        </w:rPr>
        <w:t>检查地点：各二级学院自行安排，安排好后提前通知督导中心办公室。</w:t>
      </w:r>
    </w:p>
    <w:p w:rsidR="005D41BF" w:rsidRDefault="005D41BF"/>
    <w:sectPr w:rsidR="005D41BF" w:rsidSect="005D4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40D"/>
    <w:rsid w:val="005D41BF"/>
    <w:rsid w:val="00E1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2021-04-13T07:21:00Z</dcterms:created>
  <dcterms:modified xsi:type="dcterms:W3CDTF">2021-04-13T07:21:00Z</dcterms:modified>
</cp:coreProperties>
</file>