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BD23F" w14:textId="2AB0BA94" w:rsidR="00833ADB" w:rsidRPr="009C73EC" w:rsidRDefault="004823E0" w:rsidP="009C73EC">
      <w:pPr>
        <w:widowControl/>
        <w:shd w:val="clear" w:color="auto" w:fill="FFFFFF"/>
        <w:spacing w:line="315" w:lineRule="atLeast"/>
        <w:ind w:right="-92"/>
        <w:rPr>
          <w:rFonts w:ascii="黑体" w:eastAsia="黑体" w:hAnsi="黑体" w:cs="宋体" w:hint="eastAsia"/>
          <w:b/>
          <w:bCs/>
          <w:color w:val="000000" w:themeColor="text1"/>
          <w:kern w:val="0"/>
          <w:sz w:val="34"/>
          <w:szCs w:val="38"/>
        </w:rPr>
      </w:pPr>
      <w:r w:rsidRPr="009C73EC">
        <w:rPr>
          <w:rFonts w:ascii="黑体" w:eastAsia="黑体" w:hAnsi="黑体" w:cs="宋体" w:hint="eastAsia"/>
          <w:b/>
          <w:bCs/>
          <w:color w:val="000000" w:themeColor="text1"/>
          <w:kern w:val="0"/>
          <w:sz w:val="34"/>
          <w:szCs w:val="38"/>
        </w:rPr>
        <w:t>关于开展20</w:t>
      </w:r>
      <w:r w:rsidR="001852D5" w:rsidRPr="009C73EC">
        <w:rPr>
          <w:rFonts w:ascii="黑体" w:eastAsia="黑体" w:hAnsi="黑体" w:cs="宋体" w:hint="eastAsia"/>
          <w:b/>
          <w:bCs/>
          <w:color w:val="000000" w:themeColor="text1"/>
          <w:kern w:val="0"/>
          <w:sz w:val="34"/>
          <w:szCs w:val="38"/>
        </w:rPr>
        <w:t>2</w:t>
      </w:r>
      <w:r w:rsidR="00D604C8">
        <w:rPr>
          <w:rFonts w:ascii="黑体" w:eastAsia="黑体" w:hAnsi="黑体" w:cs="宋体" w:hint="eastAsia"/>
          <w:b/>
          <w:bCs/>
          <w:color w:val="000000" w:themeColor="text1"/>
          <w:kern w:val="0"/>
          <w:sz w:val="34"/>
          <w:szCs w:val="38"/>
        </w:rPr>
        <w:t>5</w:t>
      </w:r>
      <w:r w:rsidRPr="009C73EC">
        <w:rPr>
          <w:rFonts w:ascii="黑体" w:eastAsia="黑体" w:hAnsi="黑体" w:cs="宋体" w:hint="eastAsia"/>
          <w:b/>
          <w:bCs/>
          <w:color w:val="000000" w:themeColor="text1"/>
          <w:kern w:val="0"/>
          <w:sz w:val="34"/>
          <w:szCs w:val="38"/>
        </w:rPr>
        <w:t>届毕业设计（论文）答辩巡视工作的通知</w:t>
      </w:r>
    </w:p>
    <w:p w14:paraId="5A5B15D5" w14:textId="29CE4B44" w:rsidR="00833ADB" w:rsidRPr="009C73EC" w:rsidRDefault="004823E0" w:rsidP="009C73EC">
      <w:pPr>
        <w:spacing w:line="560" w:lineRule="exact"/>
        <w:jc w:val="center"/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</w:pPr>
      <w:r>
        <w:rPr>
          <w:rFonts w:ascii="宋体" w:hAnsi="宋体" w:cs="微软雅黑" w:hint="eastAsia"/>
          <w:sz w:val="28"/>
          <w:szCs w:val="28"/>
        </w:rPr>
        <w:t>【教务通知】 20</w:t>
      </w:r>
      <w:r w:rsidR="004773D0">
        <w:rPr>
          <w:rFonts w:ascii="宋体" w:hAnsi="宋体" w:cs="微软雅黑" w:hint="eastAsia"/>
          <w:sz w:val="28"/>
          <w:szCs w:val="28"/>
        </w:rPr>
        <w:t>25</w:t>
      </w:r>
      <w:r>
        <w:rPr>
          <w:rFonts w:ascii="宋体" w:hAnsi="宋体" w:cs="微软雅黑" w:hint="eastAsia"/>
          <w:sz w:val="28"/>
          <w:szCs w:val="28"/>
        </w:rPr>
        <w:t>第</w:t>
      </w:r>
      <w:r w:rsidR="004773D0">
        <w:rPr>
          <w:rFonts w:ascii="宋体" w:hAnsi="宋体" w:cs="微软雅黑" w:hint="eastAsia"/>
          <w:sz w:val="28"/>
          <w:szCs w:val="28"/>
        </w:rPr>
        <w:t xml:space="preserve">   </w:t>
      </w:r>
      <w:r>
        <w:rPr>
          <w:rFonts w:ascii="宋体" w:hAnsi="宋体" w:cs="微软雅黑" w:hint="eastAsia"/>
          <w:sz w:val="28"/>
          <w:szCs w:val="28"/>
        </w:rPr>
        <w:t>号</w:t>
      </w:r>
    </w:p>
    <w:p w14:paraId="73616877" w14:textId="6A9A67E8" w:rsidR="00833ADB" w:rsidRDefault="004823E0">
      <w:pPr>
        <w:widowControl/>
        <w:shd w:val="clear" w:color="auto" w:fill="FFFFFF"/>
        <w:spacing w:line="315" w:lineRule="atLeast"/>
        <w:ind w:left="-19" w:right="-92" w:firstLineChars="200" w:firstLine="560"/>
        <w:jc w:val="left"/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按照我院毕业设计（论文）工作安排，毕业设计（论文）工作进入答辩阶段。为加强毕业设计（论文）答辩过程管理，教学督导中心、教务部结合各二级学院制定的毕业设计（论文）答辩工作方案，组织开展202</w:t>
      </w:r>
      <w:r w:rsidR="00D604C8"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5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届毕业设计（论文）答辩巡视工作，请二级学院积极配合。具体安排如下：</w:t>
      </w:r>
    </w:p>
    <w:p w14:paraId="7AF18022" w14:textId="77777777" w:rsidR="00833ADB" w:rsidRDefault="004823E0">
      <w:pPr>
        <w:widowControl/>
        <w:shd w:val="clear" w:color="auto" w:fill="FFFFFF"/>
        <w:spacing w:line="315" w:lineRule="atLeast"/>
        <w:ind w:left="-19" w:right="-92" w:firstLineChars="200" w:firstLine="560"/>
        <w:jc w:val="left"/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一、</w:t>
      </w:r>
      <w:r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28"/>
          <w:szCs w:val="28"/>
        </w:rPr>
        <w:t>巡视时间</w:t>
      </w:r>
    </w:p>
    <w:p w14:paraId="1DCD8F91" w14:textId="18F20699" w:rsidR="00833ADB" w:rsidRDefault="004823E0">
      <w:pPr>
        <w:widowControl/>
        <w:shd w:val="clear" w:color="auto" w:fill="FFFFFF"/>
        <w:spacing w:line="315" w:lineRule="atLeast"/>
        <w:ind w:right="-91" w:firstLineChars="200" w:firstLine="560"/>
        <w:jc w:val="left"/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202</w:t>
      </w:r>
      <w:r w:rsidR="00D604C8"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5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年5月</w:t>
      </w:r>
      <w:r w:rsidR="00D604C8"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26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日—5月</w:t>
      </w:r>
      <w:r w:rsidR="00D604C8"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30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日</w:t>
      </w:r>
    </w:p>
    <w:p w14:paraId="720960D9" w14:textId="77777777" w:rsidR="00833ADB" w:rsidRDefault="004823E0">
      <w:pPr>
        <w:widowControl/>
        <w:shd w:val="clear" w:color="auto" w:fill="FFFFFF"/>
        <w:spacing w:line="315" w:lineRule="atLeast"/>
        <w:ind w:left="-19" w:right="-92" w:firstLineChars="200" w:firstLine="562"/>
        <w:jc w:val="left"/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28"/>
          <w:szCs w:val="28"/>
        </w:rPr>
        <w:t>二、巡视安排</w:t>
      </w:r>
    </w:p>
    <w:p w14:paraId="482474F9" w14:textId="08F8C979" w:rsidR="009C73EC" w:rsidRDefault="009C73EC" w:rsidP="009C73EC">
      <w:pPr>
        <w:widowControl/>
        <w:shd w:val="clear" w:color="auto" w:fill="FFFFFF"/>
        <w:spacing w:line="315" w:lineRule="atLeast"/>
        <w:ind w:left="-19" w:right="-92" w:firstLineChars="400" w:firstLine="1124"/>
        <w:jc w:val="left"/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28"/>
          <w:szCs w:val="28"/>
        </w:rPr>
        <w:t>见</w:t>
      </w:r>
      <w:r w:rsidR="001852D5"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28"/>
          <w:szCs w:val="28"/>
        </w:rPr>
        <w:t>附件</w:t>
      </w:r>
    </w:p>
    <w:p w14:paraId="26F7BFC1" w14:textId="4C8C945C" w:rsidR="00833ADB" w:rsidRDefault="004823E0" w:rsidP="009C73EC">
      <w:pPr>
        <w:widowControl/>
        <w:shd w:val="clear" w:color="auto" w:fill="FFFFFF"/>
        <w:spacing w:line="315" w:lineRule="atLeast"/>
        <w:ind w:right="-92" w:firstLineChars="200" w:firstLine="562"/>
        <w:jc w:val="left"/>
        <w:rPr>
          <w:rFonts w:ascii="微软雅黑" w:eastAsia="仿宋_GB2312" w:hAnsi="微软雅黑" w:cs="宋体" w:hint="eastAsia"/>
          <w:color w:val="000000" w:themeColor="text1"/>
          <w:kern w:val="0"/>
          <w:szCs w:val="21"/>
        </w:rPr>
      </w:pPr>
      <w:r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28"/>
          <w:szCs w:val="28"/>
        </w:rPr>
        <w:t>三、巡视组工作内容</w:t>
      </w:r>
    </w:p>
    <w:p w14:paraId="09840D02" w14:textId="77777777" w:rsidR="00833ADB" w:rsidRDefault="004823E0">
      <w:pPr>
        <w:widowControl/>
        <w:shd w:val="clear" w:color="auto" w:fill="FFFFFF"/>
        <w:spacing w:line="315" w:lineRule="atLeast"/>
        <w:ind w:right="-91" w:firstLineChars="200" w:firstLine="560"/>
        <w:jc w:val="left"/>
        <w:rPr>
          <w:rFonts w:ascii="微软雅黑" w:eastAsia="仿宋_GB2312" w:hAnsi="微软雅黑" w:cs="宋体" w:hint="eastAsia"/>
          <w:color w:val="000000" w:themeColor="text1"/>
          <w:kern w:val="0"/>
          <w:szCs w:val="21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了解各二级学院毕业生毕业设计（论文）现场答辩执行情况。</w:t>
      </w:r>
    </w:p>
    <w:p w14:paraId="06488F3D" w14:textId="1765D285" w:rsidR="00833ADB" w:rsidRPr="009C73EC" w:rsidRDefault="004823E0" w:rsidP="009C73EC">
      <w:pPr>
        <w:widowControl/>
        <w:shd w:val="clear" w:color="auto" w:fill="FFFFFF"/>
        <w:spacing w:line="315" w:lineRule="atLeast"/>
        <w:ind w:left="-19" w:right="-92" w:firstLineChars="200" w:firstLine="560"/>
        <w:jc w:val="left"/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1.巡视以听、看、查等形式，重点了解答辩</w:t>
      </w:r>
      <w:r w:rsidR="009C73EC"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准备工作情况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与答辩过程规范</w:t>
      </w:r>
      <w:r w:rsidR="009C73EC"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，填写</w:t>
      </w:r>
      <w:r w:rsidR="009C73EC" w:rsidRPr="009C73EC"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答辩巡视记录表</w:t>
      </w:r>
      <w:r w:rsidR="009C73EC"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。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2.巡视结束后，分析存在的问题，提出整改意见和建议，向各学院反馈。</w:t>
      </w:r>
    </w:p>
    <w:p w14:paraId="28ABCCBC" w14:textId="77777777" w:rsidR="00833ADB" w:rsidRDefault="004823E0">
      <w:pPr>
        <w:widowControl/>
        <w:shd w:val="clear" w:color="auto" w:fill="FFFFFF"/>
        <w:spacing w:line="315" w:lineRule="atLeast"/>
        <w:ind w:left="-19" w:right="-92" w:firstLineChars="200" w:firstLine="562"/>
        <w:jc w:val="left"/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28"/>
          <w:szCs w:val="28"/>
        </w:rPr>
        <w:t>四、工作要求</w:t>
      </w:r>
    </w:p>
    <w:p w14:paraId="61DA1D44" w14:textId="7DDA112C" w:rsidR="00833ADB" w:rsidRDefault="004823E0">
      <w:pPr>
        <w:widowControl/>
        <w:shd w:val="clear" w:color="auto" w:fill="FFFFFF"/>
        <w:spacing w:line="315" w:lineRule="atLeast"/>
        <w:ind w:right="-92" w:firstLineChars="200" w:firstLine="560"/>
        <w:jc w:val="left"/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各位巡视工作人员根据答辩安排</w:t>
      </w:r>
      <w:proofErr w:type="gramStart"/>
      <w:r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表前往</w:t>
      </w:r>
      <w:proofErr w:type="gramEnd"/>
      <w:r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巡视，填写答辩巡视记录表。各二级学院答辩结束后，巡视表交至</w:t>
      </w:r>
      <w:r w:rsidR="001852D5"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教学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督导中心办公室汇总。联系人：付奇，联系方式：87195162。</w:t>
      </w:r>
    </w:p>
    <w:p w14:paraId="1A93E11B" w14:textId="77777777" w:rsidR="00833ADB" w:rsidRDefault="00833ADB" w:rsidP="009C73EC">
      <w:pPr>
        <w:widowControl/>
        <w:shd w:val="clear" w:color="auto" w:fill="FFFFFF"/>
        <w:spacing w:line="315" w:lineRule="atLeast"/>
        <w:ind w:right="1028"/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</w:pPr>
    </w:p>
    <w:p w14:paraId="362F934A" w14:textId="31D1CC4E" w:rsidR="00833ADB" w:rsidRDefault="001852D5">
      <w:pPr>
        <w:widowControl/>
        <w:shd w:val="clear" w:color="auto" w:fill="FFFFFF"/>
        <w:spacing w:line="315" w:lineRule="atLeast"/>
        <w:ind w:left="-19" w:right="-92" w:firstLineChars="150" w:firstLine="420"/>
        <w:jc w:val="right"/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教学</w:t>
      </w:r>
      <w:r w:rsidR="004823E0"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督导中心 教务部</w:t>
      </w:r>
    </w:p>
    <w:p w14:paraId="5A32467D" w14:textId="624F4A44" w:rsidR="00833ADB" w:rsidRDefault="004823E0">
      <w:pPr>
        <w:widowControl/>
        <w:shd w:val="clear" w:color="auto" w:fill="FFFFFF"/>
        <w:spacing w:line="315" w:lineRule="atLeast"/>
        <w:ind w:left="-19" w:right="-92" w:firstLineChars="150" w:firstLine="420"/>
        <w:jc w:val="right"/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sectPr w:rsidR="00833ADB">
          <w:pgSz w:w="11906" w:h="16838"/>
          <w:pgMar w:top="1134" w:right="1701" w:bottom="1134" w:left="1701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202</w:t>
      </w:r>
      <w:r w:rsidR="00D604C8"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5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年5月2</w:t>
      </w:r>
      <w:r w:rsidR="00D604C8"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2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日</w:t>
      </w:r>
    </w:p>
    <w:p w14:paraId="50FA2E5F" w14:textId="79E9DDA2" w:rsidR="00D604C8" w:rsidRPr="00D604C8" w:rsidRDefault="00D604C8" w:rsidP="00D604C8">
      <w:pPr>
        <w:spacing w:beforeLines="50" w:before="156" w:afterLines="50" w:after="156" w:line="500" w:lineRule="exact"/>
        <w:ind w:rightChars="-244" w:right="-512"/>
        <w:jc w:val="left"/>
        <w:rPr>
          <w:rFonts w:ascii="宋体" w:hAnsi="宋体" w:hint="eastAsia"/>
          <w:szCs w:val="21"/>
        </w:rPr>
      </w:pPr>
      <w:r w:rsidRPr="00D604C8">
        <w:rPr>
          <w:rFonts w:ascii="宋体" w:hAnsi="宋体" w:hint="eastAsia"/>
          <w:szCs w:val="21"/>
        </w:rPr>
        <w:lastRenderedPageBreak/>
        <w:t>附件</w:t>
      </w:r>
    </w:p>
    <w:p w14:paraId="48FE085F" w14:textId="16E10143" w:rsidR="00833ADB" w:rsidRDefault="006270EA" w:rsidP="00295FF0">
      <w:pPr>
        <w:spacing w:beforeLines="50" w:before="156" w:afterLines="50" w:after="156" w:line="500" w:lineRule="exact"/>
        <w:ind w:rightChars="-244" w:right="-512"/>
        <w:jc w:val="center"/>
        <w:rPr>
          <w:rFonts w:ascii="宋体" w:hAnsi="宋体" w:hint="eastAsia"/>
          <w:sz w:val="36"/>
          <w:szCs w:val="36"/>
        </w:rPr>
      </w:pPr>
      <w:r w:rsidRPr="006270EA">
        <w:rPr>
          <w:rFonts w:ascii="宋体" w:hAnsi="宋体" w:hint="eastAsia"/>
          <w:sz w:val="36"/>
          <w:szCs w:val="36"/>
        </w:rPr>
        <w:t>本科生毕业设计（论文）答辩巡视记录表</w:t>
      </w:r>
    </w:p>
    <w:p w14:paraId="6F907495" w14:textId="77777777" w:rsidR="005E32C1" w:rsidRPr="006270EA" w:rsidRDefault="005E32C1" w:rsidP="006270EA">
      <w:pPr>
        <w:spacing w:beforeLines="50" w:before="156" w:afterLines="50" w:after="156" w:line="500" w:lineRule="exact"/>
        <w:ind w:rightChars="-244" w:right="-512"/>
        <w:jc w:val="center"/>
        <w:rPr>
          <w:rFonts w:ascii="宋体" w:hAnsi="宋体" w:hint="eastAsia"/>
          <w:sz w:val="36"/>
          <w:szCs w:val="36"/>
        </w:rPr>
      </w:pPr>
    </w:p>
    <w:p w14:paraId="51756C8A" w14:textId="3A7285ED" w:rsidR="006270EA" w:rsidRDefault="006270EA" w:rsidP="006270EA">
      <w:pPr>
        <w:spacing w:beforeLines="50" w:before="156" w:afterLines="50" w:after="156" w:line="500" w:lineRule="exact"/>
        <w:ind w:rightChars="-244" w:right="-51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学院：    </w:t>
      </w:r>
      <w:r w:rsidR="00F20104"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      专业：         </w:t>
      </w:r>
      <w:r w:rsidR="009C73EC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地点：            时间：</w:t>
      </w:r>
    </w:p>
    <w:tbl>
      <w:tblPr>
        <w:tblStyle w:val="a9"/>
        <w:tblW w:w="10687" w:type="dxa"/>
        <w:jc w:val="center"/>
        <w:tblLook w:val="04A0" w:firstRow="1" w:lastRow="0" w:firstColumn="1" w:lastColumn="0" w:noHBand="0" w:noVBand="1"/>
      </w:tblPr>
      <w:tblGrid>
        <w:gridCol w:w="1405"/>
        <w:gridCol w:w="9282"/>
      </w:tblGrid>
      <w:tr w:rsidR="006270EA" w14:paraId="57E06F96" w14:textId="77777777" w:rsidTr="005E32C1">
        <w:trPr>
          <w:trHeight w:val="724"/>
          <w:jc w:val="center"/>
        </w:trPr>
        <w:tc>
          <w:tcPr>
            <w:tcW w:w="1405" w:type="dxa"/>
          </w:tcPr>
          <w:p w14:paraId="2893FDD0" w14:textId="6593574A" w:rsidR="006270EA" w:rsidRDefault="006270EA" w:rsidP="005E32C1">
            <w:pPr>
              <w:spacing w:beforeLines="50" w:before="156" w:line="0" w:lineRule="atLeast"/>
              <w:ind w:rightChars="-244" w:right="-512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检查项目</w:t>
            </w:r>
          </w:p>
        </w:tc>
        <w:tc>
          <w:tcPr>
            <w:tcW w:w="9282" w:type="dxa"/>
          </w:tcPr>
          <w:p w14:paraId="5E9A133A" w14:textId="7C21C136" w:rsidR="006270EA" w:rsidRDefault="006270EA" w:rsidP="00485854">
            <w:pPr>
              <w:spacing w:beforeLines="50" w:before="156" w:line="0" w:lineRule="atLeast"/>
              <w:ind w:rightChars="-244" w:right="-512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检查内容</w:t>
            </w:r>
          </w:p>
        </w:tc>
      </w:tr>
      <w:tr w:rsidR="00F20104" w14:paraId="688BF87B" w14:textId="77777777" w:rsidTr="005E32C1">
        <w:trPr>
          <w:trHeight w:val="491"/>
          <w:jc w:val="center"/>
        </w:trPr>
        <w:tc>
          <w:tcPr>
            <w:tcW w:w="1405" w:type="dxa"/>
            <w:vMerge w:val="restart"/>
            <w:vAlign w:val="center"/>
          </w:tcPr>
          <w:p w14:paraId="31405A1C" w14:textId="77777777" w:rsidR="00485854" w:rsidRDefault="00F20104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6"/>
                <w:szCs w:val="26"/>
              </w:rPr>
            </w:pPr>
            <w:r w:rsidRPr="00F20104">
              <w:rPr>
                <w:rFonts w:ascii="宋体" w:hAnsi="宋体" w:hint="eastAsia"/>
                <w:sz w:val="26"/>
                <w:szCs w:val="26"/>
              </w:rPr>
              <w:t>毕业设计</w:t>
            </w:r>
          </w:p>
          <w:p w14:paraId="1F40E9A5" w14:textId="4CB0AF42" w:rsidR="00485854" w:rsidRDefault="00F20104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6"/>
                <w:szCs w:val="26"/>
              </w:rPr>
            </w:pPr>
            <w:r w:rsidRPr="00F20104">
              <w:rPr>
                <w:rFonts w:ascii="宋体" w:hAnsi="宋体" w:hint="eastAsia"/>
                <w:sz w:val="26"/>
                <w:szCs w:val="26"/>
              </w:rPr>
              <w:t>（论文）</w:t>
            </w:r>
          </w:p>
          <w:p w14:paraId="6FEC060A" w14:textId="77777777" w:rsidR="00485854" w:rsidRDefault="00F20104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6"/>
                <w:szCs w:val="26"/>
              </w:rPr>
            </w:pPr>
            <w:r w:rsidRPr="00F20104">
              <w:rPr>
                <w:rFonts w:ascii="宋体" w:hAnsi="宋体" w:hint="eastAsia"/>
                <w:sz w:val="26"/>
                <w:szCs w:val="26"/>
              </w:rPr>
              <w:t>答辩准备</w:t>
            </w:r>
          </w:p>
          <w:p w14:paraId="5825AD53" w14:textId="2D6AA942" w:rsidR="00F20104" w:rsidRPr="00485854" w:rsidRDefault="00F20104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6"/>
                <w:szCs w:val="26"/>
              </w:rPr>
            </w:pPr>
            <w:r w:rsidRPr="00F20104">
              <w:rPr>
                <w:rFonts w:ascii="宋体" w:hAnsi="宋体" w:hint="eastAsia"/>
                <w:sz w:val="26"/>
                <w:szCs w:val="26"/>
              </w:rPr>
              <w:t>工作情况</w:t>
            </w:r>
          </w:p>
        </w:tc>
        <w:tc>
          <w:tcPr>
            <w:tcW w:w="9282" w:type="dxa"/>
          </w:tcPr>
          <w:p w14:paraId="4F5AC6DD" w14:textId="46FD7DA6" w:rsidR="00F20104" w:rsidRPr="00F20104" w:rsidRDefault="00F20104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F20104">
              <w:rPr>
                <w:rFonts w:ascii="宋体" w:hAnsi="宋体" w:hint="eastAsia"/>
                <w:sz w:val="24"/>
                <w:szCs w:val="24"/>
              </w:rPr>
              <w:t>是否组建毕业设计（论文）答辩委员会答辩小组。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 w:rsidR="005E32C1"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 w:rsidRPr="00F20104">
              <w:rPr>
                <w:rFonts w:ascii="宋体" w:hAnsi="宋体" w:hint="eastAsia"/>
                <w:sz w:val="24"/>
                <w:szCs w:val="24"/>
              </w:rPr>
              <w:t xml:space="preserve"> 是</w:t>
            </w:r>
            <w:r w:rsidRPr="00F2010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20104">
              <w:rPr>
                <w:rFonts w:ascii="宋体" w:hAnsi="宋体" w:hint="eastAsia"/>
                <w:sz w:val="24"/>
                <w:szCs w:val="24"/>
              </w:rPr>
              <w:t xml:space="preserve">   否</w:t>
            </w:r>
            <w:r w:rsidRPr="00F2010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F20104" w14:paraId="55A05F3E" w14:textId="77777777" w:rsidTr="005E32C1">
        <w:trPr>
          <w:trHeight w:val="128"/>
          <w:jc w:val="center"/>
        </w:trPr>
        <w:tc>
          <w:tcPr>
            <w:tcW w:w="1405" w:type="dxa"/>
            <w:vMerge/>
          </w:tcPr>
          <w:p w14:paraId="3AC08474" w14:textId="77777777" w:rsidR="00F20104" w:rsidRDefault="00F20104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82" w:type="dxa"/>
          </w:tcPr>
          <w:p w14:paraId="2F972CD9" w14:textId="2C643D41" w:rsidR="00F20104" w:rsidRPr="00F20104" w:rsidRDefault="00F20104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F20104">
              <w:rPr>
                <w:rFonts w:ascii="宋体" w:hAnsi="宋体" w:hint="eastAsia"/>
                <w:sz w:val="24"/>
                <w:szCs w:val="24"/>
              </w:rPr>
              <w:t>答辩委员会是否制定了统一的答辩要求和评分标准。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="005E32C1"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 w:rsidRPr="00F20104">
              <w:rPr>
                <w:rFonts w:ascii="宋体" w:hAnsi="宋体" w:hint="eastAsia"/>
                <w:sz w:val="24"/>
                <w:szCs w:val="24"/>
              </w:rPr>
              <w:t xml:space="preserve"> 是</w:t>
            </w:r>
            <w:r w:rsidRPr="00F2010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20104">
              <w:rPr>
                <w:rFonts w:ascii="宋体" w:hAnsi="宋体" w:hint="eastAsia"/>
                <w:sz w:val="24"/>
                <w:szCs w:val="24"/>
              </w:rPr>
              <w:t xml:space="preserve">   否</w:t>
            </w:r>
            <w:r w:rsidRPr="00F2010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F20104" w14:paraId="6E9F655F" w14:textId="77777777" w:rsidTr="005E32C1">
        <w:trPr>
          <w:trHeight w:val="128"/>
          <w:jc w:val="center"/>
        </w:trPr>
        <w:tc>
          <w:tcPr>
            <w:tcW w:w="1405" w:type="dxa"/>
            <w:vMerge/>
          </w:tcPr>
          <w:p w14:paraId="17057331" w14:textId="77777777" w:rsidR="00F20104" w:rsidRDefault="00F20104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82" w:type="dxa"/>
          </w:tcPr>
          <w:p w14:paraId="5271B0FB" w14:textId="29A3BFE1" w:rsidR="00F20104" w:rsidRPr="00F20104" w:rsidRDefault="00F20104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F20104">
              <w:rPr>
                <w:rFonts w:ascii="宋体" w:hAnsi="宋体" w:hint="eastAsia"/>
                <w:sz w:val="24"/>
                <w:szCs w:val="24"/>
              </w:rPr>
              <w:t xml:space="preserve">答辩委员会对答辩记录是否有统一的规范要求。           </w:t>
            </w:r>
            <w:r w:rsidR="005E32C1"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 w:rsidRPr="00F20104">
              <w:rPr>
                <w:rFonts w:ascii="宋体" w:hAnsi="宋体" w:hint="eastAsia"/>
                <w:sz w:val="24"/>
                <w:szCs w:val="24"/>
              </w:rPr>
              <w:t>是</w:t>
            </w:r>
            <w:r w:rsidRPr="00F2010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20104">
              <w:rPr>
                <w:rFonts w:ascii="宋体" w:hAnsi="宋体" w:hint="eastAsia"/>
                <w:sz w:val="24"/>
                <w:szCs w:val="24"/>
              </w:rPr>
              <w:t xml:space="preserve">   否</w:t>
            </w:r>
            <w:r w:rsidRPr="00F2010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F20104" w14:paraId="36FFF235" w14:textId="77777777" w:rsidTr="005E32C1">
        <w:trPr>
          <w:trHeight w:val="128"/>
          <w:jc w:val="center"/>
        </w:trPr>
        <w:tc>
          <w:tcPr>
            <w:tcW w:w="1405" w:type="dxa"/>
            <w:vMerge/>
          </w:tcPr>
          <w:p w14:paraId="65F272D3" w14:textId="77777777" w:rsidR="00F20104" w:rsidRDefault="00F20104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82" w:type="dxa"/>
          </w:tcPr>
          <w:p w14:paraId="2EDB8812" w14:textId="01433BFD" w:rsidR="00F20104" w:rsidRPr="00F20104" w:rsidRDefault="00F20104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F20104">
              <w:rPr>
                <w:rFonts w:ascii="宋体" w:hAnsi="宋体" w:hint="eastAsia"/>
                <w:sz w:val="24"/>
                <w:szCs w:val="24"/>
              </w:rPr>
              <w:t xml:space="preserve">答辩小组是否设有组长并配备答辩秘书。                 </w:t>
            </w:r>
            <w:r w:rsidR="005E32C1"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 w:rsidRPr="00F20104">
              <w:rPr>
                <w:rFonts w:ascii="宋体" w:hAnsi="宋体" w:hint="eastAsia"/>
                <w:sz w:val="24"/>
                <w:szCs w:val="24"/>
              </w:rPr>
              <w:t>是</w:t>
            </w:r>
            <w:r w:rsidRPr="00F2010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20104">
              <w:rPr>
                <w:rFonts w:ascii="宋体" w:hAnsi="宋体" w:hint="eastAsia"/>
                <w:sz w:val="24"/>
                <w:szCs w:val="24"/>
              </w:rPr>
              <w:t xml:space="preserve">   否</w:t>
            </w:r>
            <w:r w:rsidRPr="00F2010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F20104" w14:paraId="7AF07502" w14:textId="77777777" w:rsidTr="005E32C1">
        <w:trPr>
          <w:trHeight w:val="128"/>
          <w:jc w:val="center"/>
        </w:trPr>
        <w:tc>
          <w:tcPr>
            <w:tcW w:w="1405" w:type="dxa"/>
            <w:vMerge/>
          </w:tcPr>
          <w:p w14:paraId="4EB12D58" w14:textId="77777777" w:rsidR="00F20104" w:rsidRDefault="00F20104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82" w:type="dxa"/>
          </w:tcPr>
          <w:p w14:paraId="7E256068" w14:textId="28D25C29" w:rsidR="00F20104" w:rsidRPr="00F20104" w:rsidRDefault="00F20104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F20104">
              <w:rPr>
                <w:rFonts w:ascii="宋体" w:hAnsi="宋体" w:hint="eastAsia"/>
                <w:sz w:val="24"/>
                <w:szCs w:val="24"/>
              </w:rPr>
              <w:t xml:space="preserve">答辩小组成员是否准时到位。                           </w:t>
            </w:r>
            <w:r w:rsidR="005E32C1"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 w:rsidRPr="00F20104">
              <w:rPr>
                <w:rFonts w:ascii="宋体" w:hAnsi="宋体" w:hint="eastAsia"/>
                <w:sz w:val="24"/>
                <w:szCs w:val="24"/>
              </w:rPr>
              <w:t>是</w:t>
            </w:r>
            <w:r w:rsidRPr="00F2010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20104">
              <w:rPr>
                <w:rFonts w:ascii="宋体" w:hAnsi="宋体" w:hint="eastAsia"/>
                <w:sz w:val="24"/>
                <w:szCs w:val="24"/>
              </w:rPr>
              <w:t xml:space="preserve">   否</w:t>
            </w:r>
            <w:r w:rsidRPr="00F2010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F20104" w14:paraId="662E6F28" w14:textId="77777777" w:rsidTr="005E32C1">
        <w:trPr>
          <w:trHeight w:val="128"/>
          <w:jc w:val="center"/>
        </w:trPr>
        <w:tc>
          <w:tcPr>
            <w:tcW w:w="1405" w:type="dxa"/>
            <w:vMerge/>
          </w:tcPr>
          <w:p w14:paraId="078192A0" w14:textId="77777777" w:rsidR="00F20104" w:rsidRDefault="00F20104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82" w:type="dxa"/>
          </w:tcPr>
          <w:p w14:paraId="10E2C1B8" w14:textId="3C983C7E" w:rsidR="00F20104" w:rsidRPr="00F20104" w:rsidRDefault="00F20104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F20104">
              <w:rPr>
                <w:rFonts w:ascii="宋体" w:hAnsi="宋体" w:hint="eastAsia"/>
                <w:sz w:val="24"/>
                <w:szCs w:val="24"/>
              </w:rPr>
              <w:t>答辩环境是否</w:t>
            </w:r>
            <w:r w:rsidR="005E32C1">
              <w:rPr>
                <w:rFonts w:ascii="宋体" w:hAnsi="宋体" w:hint="eastAsia"/>
                <w:sz w:val="24"/>
                <w:szCs w:val="24"/>
              </w:rPr>
              <w:t>严肃、</w:t>
            </w:r>
            <w:r w:rsidRPr="00F20104">
              <w:rPr>
                <w:rFonts w:ascii="宋体" w:hAnsi="宋体" w:hint="eastAsia"/>
                <w:sz w:val="24"/>
                <w:szCs w:val="24"/>
              </w:rPr>
              <w:t xml:space="preserve">安静、正式。                            </w:t>
            </w:r>
            <w:r w:rsidR="005E32C1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20104">
              <w:rPr>
                <w:rFonts w:ascii="宋体" w:hAnsi="宋体" w:hint="eastAsia"/>
                <w:sz w:val="24"/>
                <w:szCs w:val="24"/>
              </w:rPr>
              <w:t xml:space="preserve"> 是</w:t>
            </w:r>
            <w:r w:rsidRPr="00F2010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20104">
              <w:rPr>
                <w:rFonts w:ascii="宋体" w:hAnsi="宋体" w:hint="eastAsia"/>
                <w:sz w:val="24"/>
                <w:szCs w:val="24"/>
              </w:rPr>
              <w:t xml:space="preserve">   否</w:t>
            </w:r>
            <w:r w:rsidRPr="00F2010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5E32C1" w14:paraId="5AE200A8" w14:textId="77777777" w:rsidTr="00B770C5">
        <w:trPr>
          <w:trHeight w:val="478"/>
          <w:jc w:val="center"/>
        </w:trPr>
        <w:tc>
          <w:tcPr>
            <w:tcW w:w="1405" w:type="dxa"/>
            <w:vMerge w:val="restart"/>
          </w:tcPr>
          <w:p w14:paraId="6DC0E2F7" w14:textId="77777777" w:rsidR="005E32C1" w:rsidRDefault="005E32C1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6"/>
                <w:szCs w:val="26"/>
              </w:rPr>
            </w:pPr>
          </w:p>
          <w:p w14:paraId="196CB355" w14:textId="77777777" w:rsidR="005E32C1" w:rsidRDefault="005E32C1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6"/>
                <w:szCs w:val="26"/>
              </w:rPr>
            </w:pPr>
          </w:p>
          <w:p w14:paraId="010126FF" w14:textId="77777777" w:rsidR="005E32C1" w:rsidRDefault="005E32C1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6"/>
                <w:szCs w:val="26"/>
              </w:rPr>
            </w:pPr>
          </w:p>
          <w:p w14:paraId="4E7EC1B7" w14:textId="7A288EF4" w:rsidR="005E32C1" w:rsidRPr="005E32C1" w:rsidRDefault="005E32C1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6"/>
                <w:szCs w:val="26"/>
              </w:rPr>
            </w:pPr>
            <w:r w:rsidRPr="005E32C1">
              <w:rPr>
                <w:rFonts w:ascii="宋体" w:hAnsi="宋体" w:hint="eastAsia"/>
                <w:sz w:val="26"/>
                <w:szCs w:val="26"/>
              </w:rPr>
              <w:t>毕业设计</w:t>
            </w:r>
          </w:p>
          <w:p w14:paraId="2B4F6F79" w14:textId="77777777" w:rsidR="005E32C1" w:rsidRPr="005E32C1" w:rsidRDefault="005E32C1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6"/>
                <w:szCs w:val="26"/>
              </w:rPr>
            </w:pPr>
            <w:r w:rsidRPr="005E32C1">
              <w:rPr>
                <w:rFonts w:ascii="宋体" w:hAnsi="宋体" w:hint="eastAsia"/>
                <w:sz w:val="26"/>
                <w:szCs w:val="26"/>
              </w:rPr>
              <w:t>（论文）</w:t>
            </w:r>
          </w:p>
          <w:p w14:paraId="4F3CCCE8" w14:textId="21745039" w:rsidR="005E32C1" w:rsidRPr="005E32C1" w:rsidRDefault="005E32C1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6"/>
                <w:szCs w:val="26"/>
              </w:rPr>
            </w:pPr>
            <w:r w:rsidRPr="005E32C1">
              <w:rPr>
                <w:rFonts w:ascii="宋体" w:hAnsi="宋体" w:hint="eastAsia"/>
                <w:sz w:val="26"/>
                <w:szCs w:val="26"/>
              </w:rPr>
              <w:t>答辩情况</w:t>
            </w:r>
          </w:p>
        </w:tc>
        <w:tc>
          <w:tcPr>
            <w:tcW w:w="9282" w:type="dxa"/>
            <w:vAlign w:val="center"/>
          </w:tcPr>
          <w:p w14:paraId="6A8DBEEA" w14:textId="068243FC" w:rsidR="005E32C1" w:rsidRPr="00F20104" w:rsidRDefault="005E32C1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F20104">
              <w:rPr>
                <w:rFonts w:ascii="宋体" w:hAnsi="宋体" w:hint="eastAsia"/>
                <w:sz w:val="24"/>
                <w:szCs w:val="24"/>
              </w:rPr>
              <w:t xml:space="preserve">答辩小组是否严格履行答辩程序。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 w:rsidRPr="00F20104">
              <w:rPr>
                <w:rFonts w:ascii="宋体" w:hAnsi="宋体" w:hint="eastAsia"/>
                <w:sz w:val="24"/>
                <w:szCs w:val="24"/>
              </w:rPr>
              <w:t xml:space="preserve"> 是</w:t>
            </w:r>
            <w:r w:rsidRPr="00F2010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20104">
              <w:rPr>
                <w:rFonts w:ascii="宋体" w:hAnsi="宋体" w:hint="eastAsia"/>
                <w:sz w:val="24"/>
                <w:szCs w:val="24"/>
              </w:rPr>
              <w:t xml:space="preserve">   否</w:t>
            </w:r>
            <w:r w:rsidRPr="00F2010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5E32C1" w14:paraId="34E296A5" w14:textId="77777777" w:rsidTr="00B770C5">
        <w:trPr>
          <w:trHeight w:val="386"/>
          <w:jc w:val="center"/>
        </w:trPr>
        <w:tc>
          <w:tcPr>
            <w:tcW w:w="1405" w:type="dxa"/>
            <w:vMerge/>
          </w:tcPr>
          <w:p w14:paraId="3DB40950" w14:textId="77777777" w:rsidR="005E32C1" w:rsidRDefault="005E32C1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82" w:type="dxa"/>
            <w:vAlign w:val="center"/>
          </w:tcPr>
          <w:p w14:paraId="3ED60DF7" w14:textId="7564CCB6" w:rsidR="005E32C1" w:rsidRPr="00F20104" w:rsidRDefault="005E32C1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F20104">
              <w:rPr>
                <w:rFonts w:ascii="宋体" w:hAnsi="宋体" w:hint="eastAsia"/>
                <w:sz w:val="24"/>
                <w:szCs w:val="24"/>
              </w:rPr>
              <w:t xml:space="preserve">答辩小组是否要求答辩学生提交毕业论文及相关材料。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 w:rsidRPr="00F20104">
              <w:rPr>
                <w:rFonts w:ascii="宋体" w:hAnsi="宋体" w:hint="eastAsia"/>
                <w:sz w:val="24"/>
                <w:szCs w:val="24"/>
              </w:rPr>
              <w:t>是</w:t>
            </w:r>
            <w:r w:rsidRPr="00F2010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20104">
              <w:rPr>
                <w:rFonts w:ascii="宋体" w:hAnsi="宋体" w:hint="eastAsia"/>
                <w:sz w:val="24"/>
                <w:szCs w:val="24"/>
              </w:rPr>
              <w:t xml:space="preserve">   否</w:t>
            </w:r>
            <w:r w:rsidRPr="00F2010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5E32C1" w14:paraId="18A5F55C" w14:textId="77777777" w:rsidTr="00B770C5">
        <w:trPr>
          <w:trHeight w:val="550"/>
          <w:jc w:val="center"/>
        </w:trPr>
        <w:tc>
          <w:tcPr>
            <w:tcW w:w="1405" w:type="dxa"/>
            <w:vMerge/>
          </w:tcPr>
          <w:p w14:paraId="43907391" w14:textId="77777777" w:rsidR="005E32C1" w:rsidRDefault="005E32C1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82" w:type="dxa"/>
            <w:vAlign w:val="center"/>
          </w:tcPr>
          <w:p w14:paraId="17AE66AF" w14:textId="5BB85E08" w:rsidR="005E32C1" w:rsidRPr="00F20104" w:rsidRDefault="005E32C1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F20104">
              <w:rPr>
                <w:rFonts w:ascii="宋体" w:hAnsi="宋体" w:hint="eastAsia"/>
                <w:sz w:val="24"/>
                <w:szCs w:val="24"/>
              </w:rPr>
              <w:t>答辩学生按规定提交毕业论文及相关材料的情况</w:t>
            </w:r>
            <w:r>
              <w:rPr>
                <w:rFonts w:ascii="宋体" w:hAnsi="宋体" w:hint="eastAsia"/>
                <w:sz w:val="24"/>
                <w:szCs w:val="24"/>
              </w:rPr>
              <w:t>。    全部</w:t>
            </w:r>
            <w:r w:rsidRPr="00485854">
              <w:rPr>
                <w:rFonts w:ascii="宋体" w:hAnsi="宋体" w:hint="eastAsia"/>
                <w:sz w:val="24"/>
                <w:szCs w:val="24"/>
              </w:rPr>
              <w:t>□</w:t>
            </w:r>
            <w:r w:rsidRPr="00F20104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大部分</w:t>
            </w:r>
            <w:r w:rsidRPr="00485854">
              <w:rPr>
                <w:rFonts w:ascii="宋体" w:hAnsi="宋体" w:hint="eastAsia"/>
                <w:sz w:val="24"/>
                <w:szCs w:val="24"/>
              </w:rPr>
              <w:t>□ 少部分□</w:t>
            </w:r>
          </w:p>
        </w:tc>
      </w:tr>
      <w:tr w:rsidR="005E32C1" w14:paraId="3719A95E" w14:textId="77777777" w:rsidTr="00B770C5">
        <w:trPr>
          <w:trHeight w:val="558"/>
          <w:jc w:val="center"/>
        </w:trPr>
        <w:tc>
          <w:tcPr>
            <w:tcW w:w="1405" w:type="dxa"/>
            <w:vMerge/>
          </w:tcPr>
          <w:p w14:paraId="0BF3D6C1" w14:textId="77777777" w:rsidR="005E32C1" w:rsidRDefault="005E32C1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82" w:type="dxa"/>
            <w:vAlign w:val="center"/>
          </w:tcPr>
          <w:p w14:paraId="24825593" w14:textId="61B32E89" w:rsidR="005E32C1" w:rsidRPr="00485854" w:rsidRDefault="005E32C1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485854">
              <w:rPr>
                <w:rFonts w:ascii="宋体" w:hAnsi="宋体" w:hint="eastAsia"/>
                <w:sz w:val="24"/>
                <w:szCs w:val="24"/>
              </w:rPr>
              <w:t xml:space="preserve">答辩学生态度。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485854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好</w:t>
            </w:r>
            <w:r w:rsidRPr="00485854">
              <w:rPr>
                <w:rFonts w:ascii="宋体" w:hAnsi="宋体" w:hint="eastAsia"/>
                <w:sz w:val="24"/>
                <w:szCs w:val="24"/>
              </w:rPr>
              <w:t>□</w:t>
            </w:r>
            <w:r w:rsidRPr="00F20104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F20104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较好</w:t>
            </w:r>
            <w:r w:rsidRPr="00485854">
              <w:rPr>
                <w:rFonts w:ascii="宋体" w:hAnsi="宋体" w:hint="eastAsia"/>
                <w:sz w:val="24"/>
                <w:szCs w:val="24"/>
              </w:rPr>
              <w:t>□      差□</w:t>
            </w:r>
          </w:p>
        </w:tc>
      </w:tr>
      <w:tr w:rsidR="005E32C1" w14:paraId="3E62DB4D" w14:textId="77777777" w:rsidTr="00B770C5">
        <w:trPr>
          <w:trHeight w:val="373"/>
          <w:jc w:val="center"/>
        </w:trPr>
        <w:tc>
          <w:tcPr>
            <w:tcW w:w="1405" w:type="dxa"/>
            <w:vMerge/>
          </w:tcPr>
          <w:p w14:paraId="5C924CC8" w14:textId="77777777" w:rsidR="005E32C1" w:rsidRDefault="005E32C1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82" w:type="dxa"/>
            <w:vAlign w:val="center"/>
          </w:tcPr>
          <w:p w14:paraId="73988CEA" w14:textId="3C4249E7" w:rsidR="005E32C1" w:rsidRPr="00485854" w:rsidRDefault="005E32C1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485854">
              <w:rPr>
                <w:rFonts w:ascii="宋体" w:hAnsi="宋体" w:hint="eastAsia"/>
                <w:sz w:val="24"/>
                <w:szCs w:val="24"/>
              </w:rPr>
              <w:t xml:space="preserve">答辩现场纪律情况。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 w:rsidRPr="00485854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好</w:t>
            </w:r>
            <w:r w:rsidRPr="00485854">
              <w:rPr>
                <w:rFonts w:ascii="宋体" w:hAnsi="宋体" w:hint="eastAsia"/>
                <w:sz w:val="24"/>
                <w:szCs w:val="24"/>
              </w:rPr>
              <w:t>□</w:t>
            </w:r>
            <w:r w:rsidRPr="00F20104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20104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较好</w:t>
            </w:r>
            <w:r w:rsidRPr="00485854">
              <w:rPr>
                <w:rFonts w:ascii="宋体" w:hAnsi="宋体" w:hint="eastAsia"/>
                <w:sz w:val="24"/>
                <w:szCs w:val="24"/>
              </w:rPr>
              <w:t>□     一般□    差□</w:t>
            </w:r>
          </w:p>
        </w:tc>
      </w:tr>
      <w:tr w:rsidR="005E32C1" w14:paraId="06E8A7F0" w14:textId="77777777" w:rsidTr="00B770C5">
        <w:trPr>
          <w:trHeight w:val="419"/>
          <w:jc w:val="center"/>
        </w:trPr>
        <w:tc>
          <w:tcPr>
            <w:tcW w:w="1405" w:type="dxa"/>
            <w:vMerge/>
          </w:tcPr>
          <w:p w14:paraId="242338CA" w14:textId="77777777" w:rsidR="005E32C1" w:rsidRDefault="005E32C1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82" w:type="dxa"/>
            <w:vAlign w:val="center"/>
          </w:tcPr>
          <w:p w14:paraId="76466DA1" w14:textId="1E782187" w:rsidR="005E32C1" w:rsidRPr="00485854" w:rsidRDefault="005E32C1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485854">
              <w:rPr>
                <w:rFonts w:ascii="宋体" w:hAnsi="宋体" w:hint="eastAsia"/>
                <w:sz w:val="24"/>
                <w:szCs w:val="24"/>
              </w:rPr>
              <w:t>学生在答辩中使用PPT情况。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全部</w:t>
            </w:r>
            <w:r w:rsidRPr="00485854">
              <w:rPr>
                <w:rFonts w:ascii="宋体" w:hAnsi="宋体" w:hint="eastAsia"/>
                <w:sz w:val="24"/>
                <w:szCs w:val="24"/>
              </w:rPr>
              <w:t>□</w:t>
            </w:r>
            <w:r w:rsidRPr="00F20104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F20104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大部分</w:t>
            </w:r>
            <w:r w:rsidRPr="00485854">
              <w:rPr>
                <w:rFonts w:ascii="宋体" w:hAnsi="宋体" w:hint="eastAsia"/>
                <w:sz w:val="24"/>
                <w:szCs w:val="24"/>
              </w:rPr>
              <w:t>□      少部分□</w:t>
            </w:r>
          </w:p>
        </w:tc>
      </w:tr>
      <w:tr w:rsidR="005E32C1" w:rsidRPr="00485854" w14:paraId="52E6139D" w14:textId="77777777" w:rsidTr="00B770C5">
        <w:trPr>
          <w:trHeight w:val="455"/>
          <w:jc w:val="center"/>
        </w:trPr>
        <w:tc>
          <w:tcPr>
            <w:tcW w:w="1405" w:type="dxa"/>
            <w:vMerge/>
          </w:tcPr>
          <w:p w14:paraId="25A19CEA" w14:textId="77777777" w:rsidR="005E32C1" w:rsidRDefault="005E32C1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82" w:type="dxa"/>
            <w:vAlign w:val="center"/>
          </w:tcPr>
          <w:p w14:paraId="440D7248" w14:textId="4EF9FFCA" w:rsidR="005E32C1" w:rsidRPr="00485854" w:rsidRDefault="005E32C1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485854">
              <w:rPr>
                <w:rFonts w:ascii="宋体" w:hAnsi="宋体" w:hint="eastAsia"/>
                <w:sz w:val="24"/>
                <w:szCs w:val="24"/>
              </w:rPr>
              <w:t>学生用PPT讲解所用时间。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1-5分钟</w:t>
            </w:r>
            <w:r w:rsidRPr="00485854">
              <w:rPr>
                <w:rFonts w:ascii="宋体" w:hAnsi="宋体" w:hint="eastAsia"/>
                <w:sz w:val="24"/>
                <w:szCs w:val="24"/>
              </w:rPr>
              <w:t>□</w:t>
            </w:r>
            <w:r w:rsidRPr="00F20104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5-10分钟</w:t>
            </w:r>
            <w:r w:rsidRPr="00485854">
              <w:rPr>
                <w:rFonts w:ascii="宋体" w:hAnsi="宋体" w:hint="eastAsia"/>
                <w:sz w:val="24"/>
                <w:szCs w:val="24"/>
              </w:rPr>
              <w:t>□   10分钟</w:t>
            </w:r>
            <w:proofErr w:type="gramStart"/>
            <w:r w:rsidRPr="00485854">
              <w:rPr>
                <w:rFonts w:ascii="宋体" w:hAnsi="宋体" w:hint="eastAsia"/>
                <w:sz w:val="24"/>
                <w:szCs w:val="24"/>
              </w:rPr>
              <w:t>以上□</w:t>
            </w:r>
            <w:proofErr w:type="gramEnd"/>
          </w:p>
        </w:tc>
      </w:tr>
      <w:tr w:rsidR="005E32C1" w:rsidRPr="00485854" w14:paraId="1910873B" w14:textId="77777777" w:rsidTr="00B770C5">
        <w:trPr>
          <w:trHeight w:val="490"/>
          <w:jc w:val="center"/>
        </w:trPr>
        <w:tc>
          <w:tcPr>
            <w:tcW w:w="1405" w:type="dxa"/>
            <w:vMerge/>
          </w:tcPr>
          <w:p w14:paraId="0264661E" w14:textId="77777777" w:rsidR="005E32C1" w:rsidRDefault="005E32C1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82" w:type="dxa"/>
            <w:vAlign w:val="center"/>
          </w:tcPr>
          <w:p w14:paraId="60AE4817" w14:textId="5E0C5365" w:rsidR="005E32C1" w:rsidRPr="00485854" w:rsidRDefault="005E32C1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答辩小组提问是否紧扣论文主题。</w:t>
            </w:r>
            <w:r w:rsidR="00F35A67"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>紧扣</w:t>
            </w:r>
            <w:r w:rsidRPr="00485854">
              <w:rPr>
                <w:rFonts w:ascii="宋体" w:hAnsi="宋体" w:hint="eastAsia"/>
                <w:sz w:val="24"/>
                <w:szCs w:val="24"/>
              </w:rPr>
              <w:t>□</w:t>
            </w:r>
            <w:r w:rsidRPr="00F20104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基本紧扣</w:t>
            </w:r>
            <w:r w:rsidRPr="00485854">
              <w:rPr>
                <w:rFonts w:ascii="宋体" w:hAnsi="宋体" w:hint="eastAsia"/>
                <w:sz w:val="24"/>
                <w:szCs w:val="24"/>
              </w:rPr>
              <w:t xml:space="preserve">□   </w:t>
            </w:r>
            <w:r>
              <w:rPr>
                <w:rFonts w:ascii="宋体" w:hAnsi="宋体" w:hint="eastAsia"/>
                <w:sz w:val="24"/>
                <w:szCs w:val="24"/>
              </w:rPr>
              <w:t>与主题无关</w:t>
            </w:r>
            <w:r w:rsidRPr="00485854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5E32C1" w:rsidRPr="00485854" w14:paraId="29ABB842" w14:textId="77777777" w:rsidTr="00B770C5">
        <w:trPr>
          <w:trHeight w:val="526"/>
          <w:jc w:val="center"/>
        </w:trPr>
        <w:tc>
          <w:tcPr>
            <w:tcW w:w="1405" w:type="dxa"/>
            <w:vMerge/>
          </w:tcPr>
          <w:p w14:paraId="23511F1A" w14:textId="77777777" w:rsidR="005E32C1" w:rsidRDefault="005E32C1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82" w:type="dxa"/>
            <w:vAlign w:val="center"/>
          </w:tcPr>
          <w:p w14:paraId="7A22F206" w14:textId="7CC7061F" w:rsidR="005E32C1" w:rsidRPr="005E32C1" w:rsidRDefault="005E32C1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答辩小组对学生提问及学生回答所用时间</w:t>
            </w:r>
            <w:r w:rsidR="00F35A67">
              <w:rPr>
                <w:rFonts w:ascii="宋体" w:hAnsi="宋体" w:hint="eastAsia"/>
                <w:sz w:val="24"/>
                <w:szCs w:val="24"/>
              </w:rPr>
              <w:t>。</w:t>
            </w:r>
            <w:r>
              <w:rPr>
                <w:rFonts w:ascii="宋体" w:hAnsi="宋体" w:hint="eastAsia"/>
                <w:sz w:val="24"/>
                <w:szCs w:val="24"/>
              </w:rPr>
              <w:t>1-5分钟</w:t>
            </w:r>
            <w:r w:rsidRPr="00485854">
              <w:rPr>
                <w:rFonts w:ascii="宋体" w:hAnsi="宋体" w:hint="eastAsia"/>
                <w:sz w:val="24"/>
                <w:szCs w:val="24"/>
              </w:rPr>
              <w:t>□</w:t>
            </w:r>
            <w:r w:rsidRPr="00F20104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5-10分钟</w:t>
            </w:r>
            <w:r w:rsidRPr="00485854">
              <w:rPr>
                <w:rFonts w:ascii="宋体" w:hAnsi="宋体" w:hint="eastAsia"/>
                <w:sz w:val="24"/>
                <w:szCs w:val="24"/>
              </w:rPr>
              <w:t>□   10分钟</w:t>
            </w:r>
            <w:proofErr w:type="gramStart"/>
            <w:r w:rsidRPr="00485854">
              <w:rPr>
                <w:rFonts w:ascii="宋体" w:hAnsi="宋体" w:hint="eastAsia"/>
                <w:sz w:val="24"/>
                <w:szCs w:val="24"/>
              </w:rPr>
              <w:t>以上□</w:t>
            </w:r>
            <w:proofErr w:type="gramEnd"/>
          </w:p>
        </w:tc>
      </w:tr>
      <w:tr w:rsidR="005E32C1" w:rsidRPr="00485854" w14:paraId="5A201051" w14:textId="77777777" w:rsidTr="00544FC5">
        <w:trPr>
          <w:trHeight w:val="724"/>
          <w:jc w:val="center"/>
        </w:trPr>
        <w:tc>
          <w:tcPr>
            <w:tcW w:w="10687" w:type="dxa"/>
            <w:gridSpan w:val="2"/>
          </w:tcPr>
          <w:p w14:paraId="5DE9E2CE" w14:textId="77777777" w:rsidR="005E32C1" w:rsidRDefault="005E32C1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评价与建议：</w:t>
            </w:r>
          </w:p>
          <w:p w14:paraId="7E50A2F4" w14:textId="77777777" w:rsidR="005E32C1" w:rsidRDefault="005E32C1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14:paraId="6C99D9A4" w14:textId="77777777" w:rsidR="005E32C1" w:rsidRDefault="005E32C1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14:paraId="4B44E22E" w14:textId="77777777" w:rsidR="005E32C1" w:rsidRDefault="005E32C1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14:paraId="7306B8A8" w14:textId="77777777" w:rsidR="005E32C1" w:rsidRDefault="005E32C1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14:paraId="1D65815A" w14:textId="734E7E01" w:rsidR="005E32C1" w:rsidRDefault="005E32C1" w:rsidP="00485854">
            <w:pPr>
              <w:spacing w:beforeLines="50" w:before="156" w:line="0" w:lineRule="atLeast"/>
              <w:ind w:rightChars="-244" w:right="-512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14:paraId="5DBC8B73" w14:textId="54D1C941" w:rsidR="006270EA" w:rsidRPr="006270EA" w:rsidRDefault="00F35A67" w:rsidP="009E5DD2">
      <w:pPr>
        <w:spacing w:beforeLines="50" w:before="156" w:afterLines="50" w:after="156" w:line="500" w:lineRule="exact"/>
        <w:ind w:rightChars="-244" w:right="-512" w:firstLineChars="2600" w:firstLine="7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巡视人：</w:t>
      </w:r>
    </w:p>
    <w:sectPr w:rsidR="006270EA" w:rsidRPr="006270EA" w:rsidSect="00485854">
      <w:pgSz w:w="11906" w:h="16838"/>
      <w:pgMar w:top="907" w:right="1021" w:bottom="907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GE4ZTk5OTk5YTNiODVhMWVmODhiYTQ2NzhiYmQ5MmIifQ=="/>
  </w:docVars>
  <w:rsids>
    <w:rsidRoot w:val="00E57675"/>
    <w:rsid w:val="000B3FEC"/>
    <w:rsid w:val="000B719C"/>
    <w:rsid w:val="000F7900"/>
    <w:rsid w:val="0017769A"/>
    <w:rsid w:val="001852D5"/>
    <w:rsid w:val="001B7C34"/>
    <w:rsid w:val="001E4C32"/>
    <w:rsid w:val="00266373"/>
    <w:rsid w:val="002766CB"/>
    <w:rsid w:val="00292EEE"/>
    <w:rsid w:val="0029545B"/>
    <w:rsid w:val="00295FF0"/>
    <w:rsid w:val="002A5492"/>
    <w:rsid w:val="00317541"/>
    <w:rsid w:val="00337CB8"/>
    <w:rsid w:val="00383C7D"/>
    <w:rsid w:val="00473A59"/>
    <w:rsid w:val="004773D0"/>
    <w:rsid w:val="004823E0"/>
    <w:rsid w:val="00485854"/>
    <w:rsid w:val="004B39BF"/>
    <w:rsid w:val="004F05DC"/>
    <w:rsid w:val="004F1EE5"/>
    <w:rsid w:val="00540F73"/>
    <w:rsid w:val="00572269"/>
    <w:rsid w:val="005744B3"/>
    <w:rsid w:val="00575F85"/>
    <w:rsid w:val="005D2459"/>
    <w:rsid w:val="005D5B0D"/>
    <w:rsid w:val="005E171C"/>
    <w:rsid w:val="005E32C1"/>
    <w:rsid w:val="006270EA"/>
    <w:rsid w:val="00630DE8"/>
    <w:rsid w:val="006454CF"/>
    <w:rsid w:val="00682A14"/>
    <w:rsid w:val="00691FD4"/>
    <w:rsid w:val="0069481F"/>
    <w:rsid w:val="006A24FE"/>
    <w:rsid w:val="006B28F1"/>
    <w:rsid w:val="00735D5C"/>
    <w:rsid w:val="007A49A7"/>
    <w:rsid w:val="007B0F25"/>
    <w:rsid w:val="007B46FA"/>
    <w:rsid w:val="007C12DC"/>
    <w:rsid w:val="008141E4"/>
    <w:rsid w:val="00833ADB"/>
    <w:rsid w:val="00841E39"/>
    <w:rsid w:val="00866836"/>
    <w:rsid w:val="00871DB3"/>
    <w:rsid w:val="00874AAD"/>
    <w:rsid w:val="0088350E"/>
    <w:rsid w:val="008923E5"/>
    <w:rsid w:val="008A6362"/>
    <w:rsid w:val="008E07A0"/>
    <w:rsid w:val="008E461A"/>
    <w:rsid w:val="008F7F8A"/>
    <w:rsid w:val="009169E1"/>
    <w:rsid w:val="009C73EC"/>
    <w:rsid w:val="009D19DD"/>
    <w:rsid w:val="009D61C0"/>
    <w:rsid w:val="009E5DD2"/>
    <w:rsid w:val="009E7421"/>
    <w:rsid w:val="00A05AC1"/>
    <w:rsid w:val="00A7674B"/>
    <w:rsid w:val="00AB5C96"/>
    <w:rsid w:val="00AD5E1B"/>
    <w:rsid w:val="00B02943"/>
    <w:rsid w:val="00B770C5"/>
    <w:rsid w:val="00B91FE4"/>
    <w:rsid w:val="00C91EEA"/>
    <w:rsid w:val="00D168EA"/>
    <w:rsid w:val="00D604C8"/>
    <w:rsid w:val="00D70F84"/>
    <w:rsid w:val="00D92438"/>
    <w:rsid w:val="00DE06B1"/>
    <w:rsid w:val="00DF0DF3"/>
    <w:rsid w:val="00DF125A"/>
    <w:rsid w:val="00E241F4"/>
    <w:rsid w:val="00E267B3"/>
    <w:rsid w:val="00E379F1"/>
    <w:rsid w:val="00E57675"/>
    <w:rsid w:val="00E6162C"/>
    <w:rsid w:val="00F079AC"/>
    <w:rsid w:val="00F20104"/>
    <w:rsid w:val="00F35A67"/>
    <w:rsid w:val="00F544FC"/>
    <w:rsid w:val="00F61E26"/>
    <w:rsid w:val="2B0D27AE"/>
    <w:rsid w:val="3F7D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E2908"/>
  <w15:docId w15:val="{BC0EE2AE-3896-4373-8EA5-49AFB128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A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833ADB"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rsid w:val="00833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833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833A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rsid w:val="00833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833ADB"/>
    <w:rPr>
      <w:b/>
    </w:rPr>
  </w:style>
  <w:style w:type="character" w:customStyle="1" w:styleId="a4">
    <w:name w:val="日期 字符"/>
    <w:basedOn w:val="a0"/>
    <w:link w:val="a3"/>
    <w:uiPriority w:val="99"/>
    <w:semiHidden/>
    <w:qFormat/>
    <w:rsid w:val="00833ADB"/>
  </w:style>
  <w:style w:type="character" w:customStyle="1" w:styleId="a8">
    <w:name w:val="页眉 字符"/>
    <w:basedOn w:val="a0"/>
    <w:link w:val="a7"/>
    <w:uiPriority w:val="99"/>
    <w:semiHidden/>
    <w:qFormat/>
    <w:rsid w:val="00833AD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833ADB"/>
    <w:rPr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qFormat/>
    <w:rsid w:val="00833ADB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8D27D-40CE-4205-AA4E-0691DF9A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e2973</cp:lastModifiedBy>
  <cp:revision>57</cp:revision>
  <cp:lastPrinted>2024-05-28T08:40:00Z</cp:lastPrinted>
  <dcterms:created xsi:type="dcterms:W3CDTF">2021-05-31T07:51:00Z</dcterms:created>
  <dcterms:modified xsi:type="dcterms:W3CDTF">2025-05-21T01:14:00Z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0CF7C678F34649E89F26A3B5170541BE</vt:lpwstr>
  </property>
</Properties>
</file>