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sz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附件2： 培训安排</w:t>
      </w:r>
    </w:p>
    <w:bookmarkEnd w:id="0"/>
    <w:tbl>
      <w:tblPr>
        <w:tblStyle w:val="3"/>
        <w:tblW w:w="84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014"/>
        <w:gridCol w:w="4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鸿蒙星光学堂师资培训（</w:t>
            </w:r>
            <w:r>
              <w:rPr>
                <w:rStyle w:val="6"/>
                <w:rFonts w:eastAsia="微软雅黑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Day 1 </w:t>
            </w:r>
            <w:r>
              <w:rPr>
                <w:rStyle w:val="8"/>
                <w:lang w:val="en-US" w:eastAsia="zh-CN" w:bidi="ar"/>
              </w:rPr>
              <w:t>鸿蒙生态（武汉）创新中心</w:t>
            </w:r>
            <w:r>
              <w:rPr>
                <w:rStyle w:val="9"/>
                <w:rFonts w:eastAsia="等线"/>
                <w:lang w:val="en-US" w:eastAsia="zh-CN" w:bidi="ar"/>
              </w:rPr>
              <w:t xml:space="preserve">3F </w:t>
            </w:r>
            <w:r>
              <w:rPr>
                <w:rStyle w:val="8"/>
                <w:lang w:val="en-US" w:eastAsia="zh-CN" w:bidi="ar"/>
              </w:rPr>
              <w:t>星光学堂培训室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08:50-09:00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09:00-09:30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开班典礼</w:t>
            </w:r>
            <w:r>
              <w:rPr>
                <w:rStyle w:val="9"/>
                <w:rFonts w:eastAsia="宋体"/>
                <w:lang w:val="en-US" w:eastAsia="zh-CN" w:bidi="ar"/>
              </w:rPr>
              <w:t>&amp;</w:t>
            </w:r>
            <w:r>
              <w:rPr>
                <w:rStyle w:val="8"/>
                <w:lang w:val="en-US" w:eastAsia="zh-CN" w:bidi="ar"/>
              </w:rPr>
              <w:t>领导致辞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09:30-10:15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入门知识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HarmonyOS</w:t>
            </w:r>
            <w:r>
              <w:rPr>
                <w:rStyle w:val="10"/>
                <w:lang w:val="en-US" w:eastAsia="zh-CN" w:bidi="ar"/>
              </w:rPr>
              <w:t>生态应用开发核心理念与关键技术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10:15-10:30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10:30-11:30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赋能套件及开发指南介绍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11:30-12:00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12:00-12:45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参观鸿蒙展厅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合影</w:t>
            </w:r>
            <w:r>
              <w:rPr>
                <w:rStyle w:val="9"/>
                <w:rFonts w:eastAsia="宋体"/>
                <w:lang w:val="en-US" w:eastAsia="zh-CN" w:bidi="ar"/>
              </w:rPr>
              <w:t>&amp;</w:t>
            </w:r>
            <w:r>
              <w:rPr>
                <w:rStyle w:val="8"/>
                <w:lang w:val="en-US" w:eastAsia="zh-CN" w:bidi="ar"/>
              </w:rPr>
              <w:t>参观鸿蒙生态（武汉）创新中心展厅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12:45-14:00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基础知识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ArkTS</w:t>
            </w:r>
            <w:r>
              <w:rPr>
                <w:rStyle w:val="10"/>
                <w:lang w:val="en-US" w:eastAsia="zh-CN" w:bidi="ar"/>
              </w:rPr>
              <w:t>语言关键点介绍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15:00-15:15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15:15-16:00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ArkTS</w:t>
            </w:r>
            <w:r>
              <w:rPr>
                <w:rStyle w:val="10"/>
                <w:lang w:val="en-US" w:eastAsia="zh-CN" w:bidi="ar"/>
              </w:rPr>
              <w:t>声明式开发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16:00-16:15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16:15-17:30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Stage</w:t>
            </w:r>
            <w:r>
              <w:rPr>
                <w:rStyle w:val="10"/>
                <w:lang w:val="en-US" w:eastAsia="zh-CN" w:bidi="ar"/>
              </w:rPr>
              <w:t>模型深入解析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答疑</w:t>
            </w:r>
            <w:r>
              <w:rPr>
                <w:rStyle w:val="11"/>
                <w:rFonts w:eastAsia="宋体"/>
                <w:lang w:val="en-US" w:eastAsia="zh-CN" w:bidi="ar"/>
              </w:rPr>
              <w:t>&amp;</w:t>
            </w:r>
            <w:r>
              <w:rPr>
                <w:rStyle w:val="10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Day 2 </w:t>
            </w:r>
            <w:r>
              <w:rPr>
                <w:rStyle w:val="8"/>
                <w:lang w:val="en-US" w:eastAsia="zh-CN" w:bidi="ar"/>
              </w:rPr>
              <w:t>鸿蒙生态（武汉）创新中心</w:t>
            </w:r>
            <w:r>
              <w:rPr>
                <w:rStyle w:val="9"/>
                <w:rFonts w:eastAsia="等线"/>
                <w:lang w:val="en-US" w:eastAsia="zh-CN" w:bidi="ar"/>
              </w:rPr>
              <w:t xml:space="preserve">3F </w:t>
            </w:r>
            <w:r>
              <w:rPr>
                <w:rStyle w:val="8"/>
                <w:lang w:val="en-US" w:eastAsia="zh-CN" w:bidi="ar"/>
              </w:rPr>
              <w:t>星光学堂培训室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09:00-10:00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数据和文件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10:20-11:30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11:30-14:00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</w:t>
            </w:r>
            <w:r>
              <w:rPr>
                <w:rStyle w:val="11"/>
                <w:rFonts w:eastAsia="宋体"/>
                <w:lang w:val="en-US" w:eastAsia="zh-CN" w:bidi="ar"/>
              </w:rPr>
              <w:t>&amp;</w:t>
            </w:r>
            <w:r>
              <w:rPr>
                <w:rStyle w:val="10"/>
                <w:lang w:val="en-US" w:eastAsia="zh-CN" w:bidi="ar"/>
              </w:rPr>
              <w:t>混合开发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ArkWeb</w:t>
            </w:r>
            <w:r>
              <w:rPr>
                <w:rStyle w:val="10"/>
                <w:lang w:val="en-US" w:eastAsia="zh-CN" w:bidi="ar"/>
              </w:rPr>
              <w:t>混合开发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15:00-15:15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15:15-16:00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网络请求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16:00-16:20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16:20-17:20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三方库适配开发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17:20-18:00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答疑</w:t>
            </w:r>
            <w:r>
              <w:rPr>
                <w:rStyle w:val="11"/>
                <w:rFonts w:eastAsia="宋体"/>
                <w:lang w:val="en-US" w:eastAsia="zh-CN" w:bidi="ar"/>
              </w:rPr>
              <w:t>&amp;</w:t>
            </w:r>
            <w:r>
              <w:rPr>
                <w:rStyle w:val="10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Day 3 </w:t>
            </w:r>
            <w:r>
              <w:rPr>
                <w:rStyle w:val="8"/>
                <w:lang w:val="en-US" w:eastAsia="zh-CN" w:bidi="ar"/>
              </w:rPr>
              <w:t>鸿蒙生态（武汉）创新中心</w:t>
            </w:r>
            <w:r>
              <w:rPr>
                <w:rStyle w:val="9"/>
                <w:rFonts w:eastAsia="等线"/>
                <w:lang w:val="en-US" w:eastAsia="zh-CN" w:bidi="ar"/>
              </w:rPr>
              <w:t xml:space="preserve">3F </w:t>
            </w:r>
            <w:r>
              <w:rPr>
                <w:rStyle w:val="8"/>
                <w:lang w:val="en-US" w:eastAsia="zh-CN" w:bidi="ar"/>
              </w:rPr>
              <w:t>星光学堂培训室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09:00-09:45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鸿蒙创新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HarmonyOS SDK AI</w:t>
            </w:r>
            <w:r>
              <w:rPr>
                <w:rStyle w:val="10"/>
                <w:lang w:val="en-US" w:eastAsia="zh-CN" w:bidi="ar"/>
              </w:rPr>
              <w:t>开放能力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09:45-09:55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09:55-10:40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HarmonyOS</w:t>
            </w:r>
            <w:r>
              <w:rPr>
                <w:rStyle w:val="10"/>
                <w:lang w:val="en-US" w:eastAsia="zh-CN" w:bidi="ar"/>
              </w:rPr>
              <w:t>元服务开发接入综合指南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10:40-10:50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10:50-11:30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服务卡片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11:30-12:00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鸿蒙开发者场景化解决方案实践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12:45-14:00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14:00-14:45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鸿蒙特性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端云一体化开发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15:45-15:00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15:00-15:45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一次开发多端部署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15:45-16:00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课间休息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16:00-16:45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自由流转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16:00-17:30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认证考试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鸿蒙开发者高级认证考试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17:30-17:45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培训总结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问卷填写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17:45-18:00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鸿蒙原生应用讲师班总结，讲师认证安排讲解，师资面评安排（通过高级认证考试的老师需要准备</w:t>
            </w:r>
            <w:r>
              <w:rPr>
                <w:rStyle w:val="11"/>
                <w:rFonts w:eastAsia="宋体"/>
                <w:lang w:val="en-US" w:eastAsia="zh-CN" w:bidi="ar"/>
              </w:rPr>
              <w:t>PPT</w:t>
            </w:r>
            <w:r>
              <w:rPr>
                <w:rStyle w:val="10"/>
                <w:lang w:val="en-US" w:eastAsia="zh-CN" w:bidi="ar"/>
              </w:rPr>
              <w:t>进行线上面评）。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结营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集体合影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DJjOTYxMjE2N2U2MjJkYTM0YmQyMDk3ODEyYWMifQ=="/>
  </w:docVars>
  <w:rsids>
    <w:rsidRoot w:val="2D74732B"/>
    <w:rsid w:val="2D7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List Paragraph"/>
    <w:basedOn w:val="1"/>
    <w:qFormat/>
    <w:uiPriority w:val="34"/>
    <w:pPr>
      <w:spacing w:before="2"/>
      <w:ind w:left="1294" w:hanging="241"/>
    </w:pPr>
  </w:style>
  <w:style w:type="character" w:customStyle="1" w:styleId="6">
    <w:name w:val="font21"/>
    <w:basedOn w:val="4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2025-09-04T03:20:00Z</dcterms:created>
  <dc:creator>22857</dc:creator>
  <cp:lastModifiedBy>22857</cp:lastModifiedBy>
  <dcterms:modified xsi:type="dcterms:W3CDTF">2025-09-04T03:20:58Z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59939B33B2F74A01A53DD59ADC0A457A</vt:lpwstr>
  </property>
</Properties>
</file>