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30" w:lineRule="atLeast"/>
        <w:jc w:val="center"/>
        <w:rPr>
          <w:rFonts w:hint="eastAsia" w:ascii="宋体" w:hAnsi="宋体" w:cs="宋体"/>
          <w:b/>
          <w:bCs/>
          <w:color w:val="333333"/>
          <w:kern w:val="0"/>
          <w:sz w:val="44"/>
          <w:szCs w:val="44"/>
        </w:rPr>
      </w:pPr>
      <w:r>
        <w:rPr>
          <w:rFonts w:ascii="宋体" w:hAnsi="宋体" w:cs="宋体"/>
          <w:b/>
          <w:bCs/>
          <w:color w:val="333333"/>
          <w:kern w:val="0"/>
          <w:sz w:val="44"/>
          <w:szCs w:val="44"/>
        </w:rPr>
        <w:t>武汉工程大学</w:t>
      </w:r>
      <w:r>
        <w:rPr>
          <w:rFonts w:hint="eastAsia" w:ascii="宋体" w:hAnsi="宋体" w:cs="宋体"/>
          <w:b/>
          <w:bCs/>
          <w:color w:val="333333"/>
          <w:kern w:val="0"/>
          <w:sz w:val="44"/>
          <w:szCs w:val="44"/>
        </w:rPr>
        <w:t>邮电与信息工程学院</w:t>
      </w:r>
    </w:p>
    <w:p>
      <w:pPr>
        <w:widowControl/>
        <w:wordWrap w:val="0"/>
        <w:spacing w:line="330" w:lineRule="atLeast"/>
        <w:jc w:val="center"/>
        <w:rPr>
          <w:rFonts w:ascii="宋体" w:hAnsi="宋体" w:cs="宋体"/>
          <w:b/>
          <w:bCs/>
          <w:color w:val="333333"/>
          <w:kern w:val="0"/>
          <w:sz w:val="44"/>
          <w:szCs w:val="44"/>
        </w:rPr>
      </w:pPr>
      <w:r>
        <w:rPr>
          <w:rFonts w:ascii="宋体" w:hAnsi="宋体" w:cs="宋体"/>
          <w:b/>
          <w:bCs/>
          <w:color w:val="333333"/>
          <w:kern w:val="0"/>
          <w:sz w:val="44"/>
          <w:szCs w:val="44"/>
        </w:rPr>
        <w:t>本科毕业论文（设计）质量评估指标体系</w:t>
      </w:r>
    </w:p>
    <w:p>
      <w:pPr>
        <w:widowControl/>
        <w:wordWrap w:val="0"/>
        <w:spacing w:line="330" w:lineRule="atLeast"/>
        <w:jc w:val="center"/>
        <w:rPr>
          <w:rFonts w:ascii="宋体" w:hAnsi="宋体" w:cs="宋体"/>
          <w:b/>
          <w:bCs/>
          <w:color w:val="333333"/>
          <w:kern w:val="0"/>
          <w:sz w:val="21"/>
          <w:szCs w:val="21"/>
        </w:rPr>
      </w:pPr>
    </w:p>
    <w:tbl>
      <w:tblPr>
        <w:tblStyle w:val="2"/>
        <w:tblW w:w="0" w:type="auto"/>
        <w:tblCellSpacing w:w="0" w:type="dxa"/>
        <w:tblInd w:w="20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1"/>
        <w:gridCol w:w="614"/>
        <w:gridCol w:w="674"/>
        <w:gridCol w:w="490"/>
        <w:gridCol w:w="4021"/>
        <w:gridCol w:w="287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8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1309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指  标</w:t>
            </w:r>
          </w:p>
        </w:tc>
        <w:tc>
          <w:tcPr>
            <w:tcW w:w="49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分值</w:t>
            </w:r>
          </w:p>
        </w:tc>
        <w:tc>
          <w:tcPr>
            <w:tcW w:w="708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指标内涵及评估标准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8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09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4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41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A级</w:t>
            </w:r>
          </w:p>
        </w:tc>
        <w:tc>
          <w:tcPr>
            <w:tcW w:w="29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C级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8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1309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文本结构规范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（20分）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41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文本结构完整有序：有开题报告、任务书、题目（中英文）、目录、摘要（中英文）、关键词、正文、附录、参考文献。</w:t>
            </w:r>
          </w:p>
        </w:tc>
        <w:tc>
          <w:tcPr>
            <w:tcW w:w="29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文本结构基本满足要求。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8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09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41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认真阅读有针对性的参考文献（设计：10篇以上；论文：15篇以上）。</w:t>
            </w:r>
          </w:p>
        </w:tc>
        <w:tc>
          <w:tcPr>
            <w:tcW w:w="29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基本完成老师指定的参考文献的阅读。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8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09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10</w:t>
            </w:r>
          </w:p>
        </w:tc>
        <w:tc>
          <w:tcPr>
            <w:tcW w:w="41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文字表达正确，文法通顺，语言流畅，无错别字，标点符号、计量单位使用准确，表格、插图、编号，角注规范，打印或书写工整。</w:t>
            </w:r>
          </w:p>
        </w:tc>
        <w:tc>
          <w:tcPr>
            <w:tcW w:w="29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文字表达：说明书表达清楚，论文有中心，有论据，有结论，插图、表格、计量单位、基本符合要求。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8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09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41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图、表等符合国家与本专业标准或工程要求。</w:t>
            </w:r>
          </w:p>
        </w:tc>
        <w:tc>
          <w:tcPr>
            <w:tcW w:w="29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图、表无原则错误。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8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09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41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正文字数要求：设计说明书与论文15000字以上（艺术类5000字，英语类6000字符）。</w:t>
            </w:r>
          </w:p>
        </w:tc>
        <w:tc>
          <w:tcPr>
            <w:tcW w:w="29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设计说明书与论文不少于10000字（艺术类4500字，英语类5000字符）。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8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09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41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有3000字符以上的专业相关英文译文（艺术类、英语类专业不作要求）。</w:t>
            </w:r>
          </w:p>
        </w:tc>
        <w:tc>
          <w:tcPr>
            <w:tcW w:w="29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有2000符号以上的专业相关英文译文（艺术类、英语类专业不作要求）。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8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09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41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文本能较好地体现使用计算机能力（如计算机编程、CAD绘图以及自行打字）。</w:t>
            </w:r>
          </w:p>
        </w:tc>
        <w:tc>
          <w:tcPr>
            <w:tcW w:w="29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有能使用计算机能力的反映。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8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62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设计论文质量（70分）</w:t>
            </w:r>
          </w:p>
        </w:tc>
        <w:tc>
          <w:tcPr>
            <w:tcW w:w="68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设计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10</w:t>
            </w:r>
          </w:p>
        </w:tc>
        <w:tc>
          <w:tcPr>
            <w:tcW w:w="41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设计方案选择合理。</w:t>
            </w:r>
          </w:p>
        </w:tc>
        <w:tc>
          <w:tcPr>
            <w:tcW w:w="29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设计方案基本合理可行。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8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10</w:t>
            </w:r>
          </w:p>
        </w:tc>
        <w:tc>
          <w:tcPr>
            <w:tcW w:w="41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设计参数选择与设计过程正确。</w:t>
            </w:r>
          </w:p>
        </w:tc>
        <w:tc>
          <w:tcPr>
            <w:tcW w:w="29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参数选取与计算无原则性错误。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8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10</w:t>
            </w:r>
          </w:p>
        </w:tc>
        <w:tc>
          <w:tcPr>
            <w:tcW w:w="41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理论分析有据可依，符合实际。</w:t>
            </w:r>
          </w:p>
        </w:tc>
        <w:tc>
          <w:tcPr>
            <w:tcW w:w="29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有一定的必要说明与分析。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8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20</w:t>
            </w:r>
          </w:p>
        </w:tc>
        <w:tc>
          <w:tcPr>
            <w:tcW w:w="41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设计体现出有相当的文献检索、工程实际经济分析、电脑应用等综合能力。</w:t>
            </w:r>
          </w:p>
        </w:tc>
        <w:tc>
          <w:tcPr>
            <w:tcW w:w="29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设计基本体现出一定的综合能力。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8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10</w:t>
            </w:r>
          </w:p>
        </w:tc>
        <w:tc>
          <w:tcPr>
            <w:tcW w:w="41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文字说明：层次清晰、结构严谨、逻辑性强。</w:t>
            </w:r>
          </w:p>
        </w:tc>
        <w:tc>
          <w:tcPr>
            <w:tcW w:w="29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文字说明头绪基本清楚，说明问题。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8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10</w:t>
            </w:r>
          </w:p>
        </w:tc>
        <w:tc>
          <w:tcPr>
            <w:tcW w:w="41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设计对实际工作有借鉴作用。</w:t>
            </w:r>
          </w:p>
        </w:tc>
        <w:tc>
          <w:tcPr>
            <w:tcW w:w="29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设计具有一定的实践性。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8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论文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10</w:t>
            </w:r>
          </w:p>
        </w:tc>
        <w:tc>
          <w:tcPr>
            <w:tcW w:w="41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文献综述全面充分。</w:t>
            </w:r>
          </w:p>
        </w:tc>
        <w:tc>
          <w:tcPr>
            <w:tcW w:w="29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有一定的文献检索工作。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8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10</w:t>
            </w:r>
          </w:p>
        </w:tc>
        <w:tc>
          <w:tcPr>
            <w:tcW w:w="41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试验（或调查）方法合理。</w:t>
            </w:r>
          </w:p>
        </w:tc>
        <w:tc>
          <w:tcPr>
            <w:tcW w:w="29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试验与调整方法可行。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8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15</w:t>
            </w:r>
          </w:p>
        </w:tc>
        <w:tc>
          <w:tcPr>
            <w:tcW w:w="41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数据（论据）可靠充分。</w:t>
            </w:r>
          </w:p>
        </w:tc>
        <w:tc>
          <w:tcPr>
            <w:tcW w:w="29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数据（论据）可靠。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8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10</w:t>
            </w:r>
          </w:p>
        </w:tc>
        <w:tc>
          <w:tcPr>
            <w:tcW w:w="41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论点、结论鲜明突出。</w:t>
            </w:r>
          </w:p>
        </w:tc>
        <w:tc>
          <w:tcPr>
            <w:tcW w:w="29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有论点、结论。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8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10</w:t>
            </w:r>
          </w:p>
        </w:tc>
        <w:tc>
          <w:tcPr>
            <w:tcW w:w="41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论文结构严谨，层次清晰，逻辑性强，有较强分析概括能力与说服力。</w:t>
            </w:r>
          </w:p>
        </w:tc>
        <w:tc>
          <w:tcPr>
            <w:tcW w:w="29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论文层次清晰，能利用数据，论据能说明主要论点，结论明确。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8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15</w:t>
            </w:r>
          </w:p>
        </w:tc>
        <w:tc>
          <w:tcPr>
            <w:tcW w:w="41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论文有自己的见解和创新意识，具有相应的应用价值与学术水平。</w:t>
            </w:r>
            <w:bookmarkStart w:id="0" w:name="_GoBack"/>
            <w:bookmarkEnd w:id="0"/>
          </w:p>
        </w:tc>
        <w:tc>
          <w:tcPr>
            <w:tcW w:w="29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论文基本满足本专业的要求。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8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1309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答辩要求（10分）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41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论文（设计）内容说明：言简意明，重点突出。</w:t>
            </w:r>
          </w:p>
        </w:tc>
        <w:tc>
          <w:tcPr>
            <w:tcW w:w="29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能基本说明论文（设计）所做的工作。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8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09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7</w:t>
            </w:r>
          </w:p>
        </w:tc>
        <w:tc>
          <w:tcPr>
            <w:tcW w:w="41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回答问题，反应灵敏，准确流利地回答全部问题。</w:t>
            </w:r>
          </w:p>
        </w:tc>
        <w:tc>
          <w:tcPr>
            <w:tcW w:w="29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能正确回答60%的问题。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8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总分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100</w:t>
            </w:r>
          </w:p>
        </w:tc>
        <w:tc>
          <w:tcPr>
            <w:tcW w:w="41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90～100</w:t>
            </w:r>
          </w:p>
        </w:tc>
        <w:tc>
          <w:tcPr>
            <w:tcW w:w="29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60～79</w:t>
            </w:r>
          </w:p>
        </w:tc>
      </w:tr>
    </w:tbl>
    <w:p>
      <w:pPr>
        <w:widowControl/>
        <w:wordWrap w:val="0"/>
        <w:spacing w:line="330" w:lineRule="atLeast"/>
        <w:jc w:val="left"/>
        <w:rPr>
          <w:rFonts w:ascii="宋体" w:hAnsi="宋体" w:cs="宋体"/>
          <w:color w:val="333333"/>
          <w:kern w:val="0"/>
          <w:sz w:val="18"/>
          <w:szCs w:val="18"/>
        </w:rPr>
      </w:pPr>
      <w:r>
        <w:rPr>
          <w:rFonts w:ascii="宋体" w:hAnsi="宋体" w:cs="宋体"/>
          <w:color w:val="333333"/>
          <w:kern w:val="0"/>
          <w:sz w:val="18"/>
          <w:szCs w:val="18"/>
        </w:rPr>
        <w:t> 　</w:t>
      </w:r>
    </w:p>
    <w:p/>
    <w:sectPr>
      <w:pgSz w:w="11906" w:h="16838"/>
      <w:pgMar w:top="1157" w:right="1293" w:bottom="1157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5NjBiMzBmY2EzZWIyY2UyMTVjZmYzY2U1NWE2YjMifQ=="/>
  </w:docVars>
  <w:rsids>
    <w:rsidRoot w:val="080C3244"/>
    <w:rsid w:val="080C3244"/>
    <w:rsid w:val="147B7E3C"/>
    <w:rsid w:val="4D8D51D1"/>
    <w:rsid w:val="66A4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964</Words>
  <Characters>1019</Characters>
  <Lines>0</Lines>
  <Paragraphs>0</Paragraphs>
  <TotalTime>1</TotalTime>
  <ScaleCrop>false</ScaleCrop>
  <LinksUpToDate>false</LinksUpToDate>
  <CharactersWithSpaces>1024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2021-05-14T02:05:00Z</dcterms:created>
  <dc:creator>DELL</dc:creator>
  <cp:lastModifiedBy>DELL</cp:lastModifiedBy>
  <dcterms:modified xsi:type="dcterms:W3CDTF">2023-05-10T04:01:49Z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9F72C2A0CA9D47B39E20C4141B151E78</vt:lpwstr>
  </property>
</Properties>
</file>