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90965">
      <w:pPr>
        <w:widowControl/>
        <w:spacing w:line="900" w:lineRule="exact"/>
        <w:jc w:val="left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附件</w:t>
      </w:r>
      <w:r>
        <w:rPr>
          <w:rFonts w:ascii="仿宋" w:hAnsi="仿宋" w:eastAsia="仿宋"/>
          <w:b/>
          <w:kern w:val="0"/>
          <w:sz w:val="32"/>
          <w:szCs w:val="32"/>
        </w:rPr>
        <w:t>5</w:t>
      </w:r>
    </w:p>
    <w:p w14:paraId="7B4F4599"/>
    <w:p w14:paraId="1F527916">
      <w:pPr>
        <w:widowControl/>
        <w:spacing w:line="900" w:lineRule="exact"/>
        <w:jc w:val="center"/>
        <w:rPr>
          <w:rFonts w:hint="eastAsia" w:ascii="仿宋" w:hAnsi="仿宋" w:eastAsia="仿宋"/>
          <w:b/>
          <w:sz w:val="52"/>
          <w:szCs w:val="52"/>
        </w:rPr>
      </w:pPr>
      <w:r>
        <w:rPr>
          <w:rFonts w:hint="eastAsia" w:ascii="仿宋" w:hAnsi="仿宋" w:eastAsia="仿宋"/>
          <w:b/>
          <w:kern w:val="0"/>
          <w:sz w:val="52"/>
          <w:szCs w:val="52"/>
        </w:rPr>
        <w:t>第八届中国石油和化工教育教学成果（论文）</w:t>
      </w:r>
      <w:r>
        <w:rPr>
          <w:rFonts w:hint="eastAsia" w:ascii="仿宋" w:hAnsi="仿宋" w:eastAsia="仿宋"/>
          <w:b/>
          <w:sz w:val="52"/>
          <w:szCs w:val="52"/>
        </w:rPr>
        <w:t>申报表</w:t>
      </w:r>
    </w:p>
    <w:p w14:paraId="4B5E240C">
      <w:pPr>
        <w:widowControl/>
        <w:spacing w:line="900" w:lineRule="exact"/>
        <w:jc w:val="center"/>
        <w:rPr>
          <w:rFonts w:hint="eastAsia" w:ascii="仿宋" w:hAnsi="仿宋" w:eastAsia="仿宋"/>
          <w:b/>
          <w:kern w:val="0"/>
          <w:sz w:val="52"/>
          <w:szCs w:val="52"/>
        </w:rPr>
      </w:pPr>
    </w:p>
    <w:p w14:paraId="42077643">
      <w:pPr>
        <w:spacing w:line="480" w:lineRule="auto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9"/>
        <w:gridCol w:w="4860"/>
      </w:tblGrid>
      <w:tr w14:paraId="305E4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3269" w:type="dxa"/>
          </w:tcPr>
          <w:p w14:paraId="1F58AD59">
            <w:pPr>
              <w:spacing w:line="680" w:lineRule="exact"/>
              <w:jc w:val="distribute"/>
              <w:rPr>
                <w:rFonts w:hint="eastAsia" w:ascii="仿宋" w:hAnsi="仿宋" w:eastAsia="仿宋"/>
                <w:sz w:val="30"/>
                <w:szCs w:val="30"/>
                <w:u w:val="single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申报论文名称：</w:t>
            </w:r>
          </w:p>
        </w:tc>
        <w:tc>
          <w:tcPr>
            <w:tcW w:w="4860" w:type="dxa"/>
          </w:tcPr>
          <w:p w14:paraId="66986F7D">
            <w:pPr>
              <w:spacing w:line="680" w:lineRule="exact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14:paraId="70291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3269" w:type="dxa"/>
          </w:tcPr>
          <w:p w14:paraId="2A7F8D9B">
            <w:pPr>
              <w:spacing w:line="680" w:lineRule="exact"/>
              <w:jc w:val="distribute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申报单位名称（盖章）：</w:t>
            </w:r>
          </w:p>
        </w:tc>
        <w:tc>
          <w:tcPr>
            <w:tcW w:w="4860" w:type="dxa"/>
          </w:tcPr>
          <w:p w14:paraId="3DE466AE">
            <w:pPr>
              <w:spacing w:line="680" w:lineRule="exact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14:paraId="02737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3269" w:type="dxa"/>
          </w:tcPr>
          <w:p w14:paraId="710070ED">
            <w:pPr>
              <w:spacing w:line="680" w:lineRule="exact"/>
              <w:jc w:val="distribute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论文发表日期：</w:t>
            </w:r>
          </w:p>
        </w:tc>
        <w:tc>
          <w:tcPr>
            <w:tcW w:w="4860" w:type="dxa"/>
          </w:tcPr>
          <w:p w14:paraId="5FA33D59">
            <w:pPr>
              <w:spacing w:line="680" w:lineRule="exact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14:paraId="11BD9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3269" w:type="dxa"/>
          </w:tcPr>
          <w:p w14:paraId="49A06CFF">
            <w:pPr>
              <w:spacing w:line="680" w:lineRule="exact"/>
              <w:jc w:val="distribute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论文第一作者姓名：</w:t>
            </w:r>
          </w:p>
        </w:tc>
        <w:tc>
          <w:tcPr>
            <w:tcW w:w="4860" w:type="dxa"/>
          </w:tcPr>
          <w:p w14:paraId="4C241F97">
            <w:pPr>
              <w:spacing w:line="680" w:lineRule="exact"/>
              <w:rPr>
                <w:rFonts w:hint="eastAsia" w:ascii="仿宋" w:hAnsi="仿宋" w:eastAsia="仿宋"/>
                <w:sz w:val="30"/>
                <w:szCs w:val="30"/>
                <w:u w:val="singl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14:paraId="7CBA0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3269" w:type="dxa"/>
          </w:tcPr>
          <w:p w14:paraId="1781BD7A">
            <w:pPr>
              <w:spacing w:line="680" w:lineRule="exact"/>
              <w:jc w:val="distribute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论文发表期刊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：</w:t>
            </w:r>
          </w:p>
          <w:p w14:paraId="47E162A4">
            <w:pPr>
              <w:spacing w:line="680" w:lineRule="exact"/>
              <w:jc w:val="distribute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4860" w:type="dxa"/>
          </w:tcPr>
          <w:p w14:paraId="3C28CDD4">
            <w:pPr>
              <w:spacing w:line="680" w:lineRule="exact"/>
              <w:rPr>
                <w:rFonts w:hint="eastAsia" w:ascii="仿宋" w:hAnsi="仿宋" w:eastAsia="仿宋"/>
                <w:sz w:val="30"/>
                <w:szCs w:val="30"/>
                <w:u w:val="singl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</w:tbl>
    <w:p w14:paraId="2BA97758">
      <w:pPr>
        <w:spacing w:line="460" w:lineRule="exact"/>
        <w:rPr>
          <w:rFonts w:hint="eastAsia" w:ascii="仿宋" w:hAnsi="仿宋" w:eastAsia="仿宋"/>
        </w:rPr>
      </w:pPr>
    </w:p>
    <w:p w14:paraId="1CC847F9">
      <w:pPr>
        <w:spacing w:line="460" w:lineRule="exact"/>
        <w:rPr>
          <w:rFonts w:hint="eastAsia" w:ascii="仿宋" w:hAnsi="仿宋" w:eastAsia="仿宋"/>
        </w:rPr>
      </w:pPr>
    </w:p>
    <w:p w14:paraId="7EDE24DD">
      <w:pPr>
        <w:spacing w:line="460" w:lineRule="exact"/>
        <w:rPr>
          <w:rFonts w:hint="eastAsia" w:ascii="仿宋" w:hAnsi="仿宋" w:eastAsia="仿宋"/>
        </w:rPr>
      </w:pPr>
    </w:p>
    <w:p w14:paraId="0F618C35">
      <w:pPr>
        <w:spacing w:line="460" w:lineRule="exact"/>
        <w:rPr>
          <w:rFonts w:hint="eastAsia" w:ascii="仿宋" w:hAnsi="仿宋" w:eastAsia="仿宋"/>
        </w:rPr>
      </w:pPr>
    </w:p>
    <w:p w14:paraId="4E54FDEE">
      <w:pPr>
        <w:spacing w:line="460" w:lineRule="exact"/>
        <w:rPr>
          <w:rFonts w:hint="eastAsia" w:ascii="仿宋" w:hAnsi="仿宋" w:eastAsia="仿宋"/>
        </w:rPr>
      </w:pPr>
    </w:p>
    <w:p w14:paraId="472AD9B9">
      <w:pPr>
        <w:spacing w:line="460" w:lineRule="exact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 w14:paraId="6D42B7D3">
      <w:pPr>
        <w:spacing w:line="460" w:lineRule="exact"/>
        <w:rPr>
          <w:rFonts w:hint="eastAsia" w:ascii="仿宋" w:hAnsi="仿宋" w:eastAsia="仿宋"/>
        </w:rPr>
      </w:pPr>
    </w:p>
    <w:p w14:paraId="51B9296E">
      <w:pPr>
        <w:spacing w:line="460" w:lineRule="exact"/>
        <w:jc w:val="center"/>
        <w:rPr>
          <w:rFonts w:hint="eastAsia" w:ascii="仿宋" w:hAnsi="仿宋" w:eastAsia="仿宋"/>
          <w:b/>
          <w:color w:val="000000"/>
          <w:sz w:val="36"/>
          <w:szCs w:val="36"/>
        </w:rPr>
      </w:pPr>
      <w:r>
        <w:rPr>
          <w:rFonts w:hint="eastAsia" w:ascii="仿宋" w:hAnsi="仿宋" w:eastAsia="仿宋"/>
          <w:b/>
          <w:color w:val="000000"/>
          <w:sz w:val="36"/>
          <w:szCs w:val="36"/>
        </w:rPr>
        <w:t>中国化工教育协会制</w:t>
      </w:r>
    </w:p>
    <w:p w14:paraId="7771D4D2">
      <w:pPr>
        <w:spacing w:before="156" w:beforeLines="50" w:line="460" w:lineRule="exact"/>
        <w:jc w:val="center"/>
        <w:rPr>
          <w:rFonts w:hint="eastAsia" w:ascii="仿宋" w:hAnsi="仿宋" w:eastAsia="仿宋"/>
          <w:color w:val="000000"/>
          <w:sz w:val="36"/>
          <w:szCs w:val="36"/>
        </w:rPr>
      </w:pPr>
      <w:r>
        <w:rPr>
          <w:rFonts w:hint="eastAsia" w:ascii="仿宋" w:hAnsi="仿宋" w:eastAsia="仿宋"/>
          <w:color w:val="000000"/>
          <w:sz w:val="36"/>
          <w:szCs w:val="36"/>
        </w:rPr>
        <w:t>二〇二六年一月</w:t>
      </w:r>
      <w:r>
        <w:rPr>
          <w:rFonts w:ascii="仿宋" w:hAnsi="仿宋" w:eastAsia="仿宋"/>
          <w:color w:val="000000"/>
          <w:sz w:val="36"/>
          <w:szCs w:val="36"/>
        </w:rPr>
        <w:br w:type="page"/>
      </w:r>
    </w:p>
    <w:p w14:paraId="76266552">
      <w:pPr>
        <w:pStyle w:val="8"/>
        <w:numPr>
          <w:ilvl w:val="0"/>
          <w:numId w:val="1"/>
        </w:numPr>
        <w:ind w:firstLineChars="0"/>
      </w:pPr>
      <w:r>
        <w:t>论文发表全文</w:t>
      </w:r>
    </w:p>
    <w:p w14:paraId="325EDCF2">
      <w:pPr>
        <w:pStyle w:val="8"/>
        <w:numPr>
          <w:ilvl w:val="0"/>
          <w:numId w:val="1"/>
        </w:numPr>
        <w:ind w:firstLineChars="0"/>
      </w:pPr>
      <w:r>
        <w:t>论文发表期刊封面</w:t>
      </w:r>
      <w:r>
        <w:rPr>
          <w:rFonts w:hint="eastAsia"/>
        </w:rPr>
        <w:t>、</w:t>
      </w:r>
      <w:r>
        <w:t>目录</w:t>
      </w:r>
      <w:r>
        <w:rPr>
          <w:rFonts w:hint="eastAsia"/>
        </w:rPr>
        <w:t>、</w:t>
      </w:r>
      <w:r>
        <w:t>封底</w:t>
      </w:r>
    </w:p>
    <w:p w14:paraId="238FC3CE">
      <w:pPr>
        <w:pStyle w:val="8"/>
        <w:numPr>
          <w:ilvl w:val="0"/>
          <w:numId w:val="1"/>
        </w:numPr>
        <w:ind w:firstLineChars="0"/>
      </w:pPr>
      <w:r>
        <w:t>其他申报说明材料</w:t>
      </w:r>
      <w:bookmarkStart w:id="0" w:name="_GoBack"/>
      <w:bookmarkEnd w:id="0"/>
    </w:p>
    <w:sectPr>
      <w:pgSz w:w="11906" w:h="16838"/>
      <w:pgMar w:top="1247" w:right="1474" w:bottom="124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AB7BFA"/>
    <w:multiLevelType w:val="multilevel"/>
    <w:tmpl w:val="24AB7B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A80"/>
    <w:rsid w:val="0029282A"/>
    <w:rsid w:val="002F149C"/>
    <w:rsid w:val="003F1498"/>
    <w:rsid w:val="004061A3"/>
    <w:rsid w:val="00631A80"/>
    <w:rsid w:val="009114F7"/>
    <w:rsid w:val="00A73B15"/>
    <w:rsid w:val="00B44806"/>
    <w:rsid w:val="00BE69A4"/>
    <w:rsid w:val="00C42DE5"/>
    <w:rsid w:val="00CC147F"/>
    <w:rsid w:val="00E21C42"/>
    <w:rsid w:val="00E82277"/>
    <w:rsid w:val="00EA7208"/>
    <w:rsid w:val="0607120B"/>
    <w:rsid w:val="6D0F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111</Words>
  <Characters>111</Characters>
  <Lines>37</Lines>
  <Paragraphs>30</Paragraphs>
  <TotalTime>14</TotalTime>
  <ScaleCrop>false</ScaleCrop>
  <LinksUpToDate>false</LinksUpToDate>
  <CharactersWithSpaces>267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2021-12-07T08:27:00Z</dcterms:created>
  <dc:creator>Microsoft</dc:creator>
  <cp:lastModifiedBy>zxcvbn213</cp:lastModifiedBy>
  <dcterms:modified xsi:type="dcterms:W3CDTF">2026-04-15T02:28:08Z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eyJoZGlkIjoiMTlmNDIxNGQxNTQxZmVkOGMxNTg1M2EyN2Y1ZWJhOWIiLCJ1c2VySWQiOiIyNTYyMzE1NTEifQ==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F24243957F274A6BAA73BE5873002FE5_12</vt:lpwstr>
  </property>
</Properties>
</file>